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78" w:rsidRPr="004B671D" w:rsidRDefault="000D6A78" w:rsidP="00BD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4B671D">
        <w:rPr>
          <w:rFonts w:ascii="Times New Roman" w:hAnsi="Times New Roman"/>
          <w:b/>
          <w:sz w:val="28"/>
          <w:szCs w:val="28"/>
          <w:lang w:val="uk-UA"/>
        </w:rPr>
        <w:t>Ізюмська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загальноосвітня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BD7C8F" w:rsidRPr="004B671D" w:rsidRDefault="000D6A78" w:rsidP="00BD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міської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Харківської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BD7C8F" w:rsidRPr="004B671D" w:rsidRDefault="00BD7C8F" w:rsidP="00BD7C8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C8F" w:rsidRPr="004B671D" w:rsidRDefault="000D6A78" w:rsidP="00BD7C8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0D6A78" w:rsidRPr="004B671D" w:rsidRDefault="00197931" w:rsidP="00BD7C8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2</w:t>
      </w:r>
      <w:r w:rsidR="000D6A78" w:rsidRPr="004B671D">
        <w:rPr>
          <w:rFonts w:ascii="Times New Roman" w:hAnsi="Times New Roman"/>
          <w:b/>
          <w:sz w:val="28"/>
          <w:szCs w:val="28"/>
          <w:lang w:val="uk-UA"/>
        </w:rPr>
        <w:t>4.04.2019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/>
          <w:sz w:val="28"/>
          <w:szCs w:val="28"/>
          <w:lang w:val="uk-UA"/>
        </w:rPr>
        <w:t>№5</w:t>
      </w:r>
    </w:p>
    <w:p w:rsidR="000D6A78" w:rsidRPr="004B671D" w:rsidRDefault="000D6A78" w:rsidP="00BD7C8F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м.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Ізюм</w:t>
      </w:r>
    </w:p>
    <w:p w:rsidR="00BD7C8F" w:rsidRPr="004B671D" w:rsidRDefault="000D6A78" w:rsidP="00BD7C8F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засідання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ради</w:t>
      </w:r>
    </w:p>
    <w:p w:rsidR="000D6A78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Голова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Павлюк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В.</w:t>
      </w:r>
    </w:p>
    <w:p w:rsidR="000D6A78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Секретар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671D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І.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В.</w:t>
      </w:r>
    </w:p>
    <w:p w:rsidR="00BD7C8F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Присутні: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3</w:t>
      </w:r>
      <w:r w:rsidR="004B671D" w:rsidRPr="004B671D">
        <w:rPr>
          <w:rFonts w:ascii="Times New Roman" w:hAnsi="Times New Roman"/>
          <w:sz w:val="28"/>
          <w:szCs w:val="28"/>
          <w:lang w:val="uk-UA"/>
        </w:rPr>
        <w:t>7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осіб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(список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додано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протоколу)</w:t>
      </w:r>
      <w:r w:rsidR="004B671D" w:rsidRPr="004B671D">
        <w:rPr>
          <w:rFonts w:ascii="Times New Roman" w:hAnsi="Times New Roman"/>
          <w:sz w:val="28"/>
          <w:szCs w:val="28"/>
          <w:lang w:val="uk-UA"/>
        </w:rPr>
        <w:t>.</w:t>
      </w:r>
    </w:p>
    <w:p w:rsidR="000D6A78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0D6A78" w:rsidP="00BD7C8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ПОРЯДОК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ДЕННИЙ:</w:t>
      </w:r>
    </w:p>
    <w:p w:rsidR="000D6A78" w:rsidRPr="004B671D" w:rsidRDefault="00BD7C8F" w:rsidP="00BD7C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0D6A78" w:rsidRPr="004B671D">
        <w:rPr>
          <w:rFonts w:ascii="Times New Roman" w:hAnsi="Times New Roman"/>
          <w:bCs/>
          <w:sz w:val="28"/>
          <w:szCs w:val="28"/>
          <w:lang w:val="uk-UA"/>
        </w:rPr>
        <w:t>Про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Cs/>
          <w:sz w:val="28"/>
          <w:szCs w:val="28"/>
          <w:lang w:val="uk-UA"/>
        </w:rPr>
        <w:t>визначе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строків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проведення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ДПА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4-х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9-х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класах,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Cs/>
          <w:sz w:val="28"/>
          <w:szCs w:val="28"/>
          <w:lang w:val="uk-UA"/>
        </w:rPr>
        <w:t>третього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Cs/>
          <w:sz w:val="28"/>
          <w:szCs w:val="28"/>
          <w:lang w:val="uk-UA"/>
        </w:rPr>
        <w:t>предмету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ля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проходження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ДПА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9-х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класах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погодження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завдань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державної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підсумкової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атестації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4-х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класів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математики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ABF" w:rsidRPr="004B671D">
        <w:rPr>
          <w:rFonts w:ascii="Times New Roman" w:hAnsi="Times New Roman"/>
          <w:bCs/>
          <w:sz w:val="28"/>
          <w:szCs w:val="28"/>
          <w:lang w:val="uk-UA"/>
        </w:rPr>
        <w:t>мови.</w:t>
      </w:r>
    </w:p>
    <w:p w:rsidR="007B4ABF" w:rsidRPr="004B671D" w:rsidRDefault="000D6A78" w:rsidP="00BD7C8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>Інформація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: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ЗДНВР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bCs/>
          <w:sz w:val="28"/>
          <w:szCs w:val="28"/>
          <w:lang w:val="uk-UA"/>
        </w:rPr>
        <w:t>В.</w:t>
      </w:r>
    </w:p>
    <w:p w:rsidR="00D663F5" w:rsidRPr="004B671D" w:rsidRDefault="00BD7C8F" w:rsidP="00BD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Про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стан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викладання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рівень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навчальних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досягнень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мови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літератури.</w:t>
      </w:r>
    </w:p>
    <w:p w:rsidR="004C6783" w:rsidRPr="004B671D" w:rsidRDefault="004C6783" w:rsidP="00BD7C8F">
      <w:pPr>
        <w:spacing w:after="0" w:line="240" w:lineRule="auto"/>
        <w:ind w:left="64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>Довідка: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ЗЗСО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Павлюк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Н.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В.</w:t>
      </w:r>
    </w:p>
    <w:p w:rsidR="00D663F5" w:rsidRPr="004B671D" w:rsidRDefault="00BD7C8F" w:rsidP="00BD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Про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стан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викладання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рівень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навчальних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досягнень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математики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початковій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3F5" w:rsidRPr="004B671D">
        <w:rPr>
          <w:rFonts w:ascii="Times New Roman" w:hAnsi="Times New Roman"/>
          <w:bCs/>
          <w:sz w:val="28"/>
          <w:szCs w:val="28"/>
          <w:lang w:val="uk-UA"/>
        </w:rPr>
        <w:t>школі.</w:t>
      </w:r>
    </w:p>
    <w:p w:rsidR="004C6783" w:rsidRPr="004B671D" w:rsidRDefault="004C6783" w:rsidP="00BD7C8F">
      <w:pPr>
        <w:spacing w:after="0" w:line="240" w:lineRule="auto"/>
        <w:ind w:left="64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>Довідка: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ЗДНВР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В.</w:t>
      </w:r>
    </w:p>
    <w:p w:rsidR="00512302" w:rsidRPr="004B671D" w:rsidRDefault="00BD7C8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Про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тренування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відпрацювання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дій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по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інструкції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питань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евакуації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ІЗОШ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–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ІІІ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ступенів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№5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11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квітня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302" w:rsidRPr="004B671D">
        <w:rPr>
          <w:rFonts w:ascii="Times New Roman" w:hAnsi="Times New Roman"/>
          <w:sz w:val="28"/>
          <w:szCs w:val="28"/>
          <w:lang w:val="uk-UA"/>
        </w:rPr>
        <w:t>р.</w:t>
      </w:r>
    </w:p>
    <w:p w:rsidR="00197931" w:rsidRPr="004B671D" w:rsidRDefault="00197931" w:rsidP="00BD7C8F">
      <w:pPr>
        <w:spacing w:after="0" w:line="240" w:lineRule="auto"/>
        <w:ind w:left="64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Cs/>
          <w:sz w:val="28"/>
          <w:szCs w:val="28"/>
          <w:lang w:val="uk-UA"/>
        </w:rPr>
        <w:t>Інформація: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ЗДНВР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Cs/>
          <w:sz w:val="28"/>
          <w:szCs w:val="28"/>
          <w:lang w:val="uk-UA"/>
        </w:rPr>
        <w:t>В.</w:t>
      </w:r>
    </w:p>
    <w:p w:rsidR="00BD7C8F" w:rsidRPr="004B671D" w:rsidRDefault="00BD7C8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197931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0D6A78" w:rsidRPr="004B671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4C6783" w:rsidRPr="004B671D" w:rsidRDefault="004C6783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заступника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директора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роботи,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яка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зазначила,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що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ержавна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підсумкова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атестація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2018/2019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році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відповідно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Порядку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атестації,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затвердженого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наказом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освіти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науки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України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07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грудня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2018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року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1369,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зареєстрованого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Міністерстві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юстиції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України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02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січня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року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8/32979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наказів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освіти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науки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України: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59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25.01.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«Про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2018/2019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році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осіб,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які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здобувають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загальну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середню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освіту»,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116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01.02.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р.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«Про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внесення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зміни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додатка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наказу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F08" w:rsidRPr="004B671D">
        <w:rPr>
          <w:rFonts w:ascii="Times New Roman" w:hAnsi="Times New Roman"/>
          <w:sz w:val="28"/>
          <w:szCs w:val="28"/>
          <w:lang w:val="uk-UA"/>
        </w:rPr>
        <w:t>МО</w:t>
      </w:r>
      <w:r w:rsidRPr="004B671D">
        <w:rPr>
          <w:rFonts w:ascii="Times New Roman" w:hAnsi="Times New Roman"/>
          <w:sz w:val="28"/>
          <w:szCs w:val="28"/>
          <w:lang w:val="uk-UA"/>
        </w:rPr>
        <w:t>Н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25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січня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59».</w:t>
      </w:r>
    </w:p>
    <w:p w:rsidR="00035F08" w:rsidRPr="004B671D" w:rsidRDefault="00035F08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Строки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закладі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затверджує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керівник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закладу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межах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року.</w:t>
      </w:r>
    </w:p>
    <w:p w:rsidR="00BD7C8F" w:rsidRPr="004B671D" w:rsidRDefault="00035F08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Третій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предмет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для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BD7C8F"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9-х</w:t>
      </w:r>
      <w:r w:rsidR="00BD7C8F"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класах</w:t>
      </w:r>
      <w:r w:rsidR="00BD7C8F" w:rsidRPr="004B67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обирається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списку,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зазначеному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додатку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наказу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МОН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br/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25.01.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59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редакції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наказу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01.02.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116,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рішенням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ради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закладу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ухваленим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lastRenderedPageBreak/>
        <w:t>побажань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учнів,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затвердженим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наказом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керівника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закладу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освіти.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Процедуру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вибору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третього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предмета,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керуючись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чинним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Україні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законодавством,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саме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статтею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23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підпунктом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1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частини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першої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статті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1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Закону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України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освіту»,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встановлює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заклад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BD7C8F" w:rsidRPr="004B671D" w:rsidRDefault="00BD7C8F" w:rsidP="00BD7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6A78" w:rsidRPr="004B671D" w:rsidRDefault="000D6A78" w:rsidP="00BD7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F25F4" w:rsidRPr="004B671D" w:rsidRDefault="00DF25F4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Казакова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Ю.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4B671D">
        <w:rPr>
          <w:rFonts w:ascii="Times New Roman" w:hAnsi="Times New Roman"/>
          <w:sz w:val="28"/>
          <w:szCs w:val="28"/>
          <w:lang w:val="uk-UA"/>
        </w:rPr>
        <w:t>.,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керівник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методичного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суспільно-природничих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дисциплін.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Вона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третім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предметом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для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ДПА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9-х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класах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визначити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географію.</w:t>
      </w:r>
    </w:p>
    <w:p w:rsidR="000D6A78" w:rsidRPr="004B671D" w:rsidRDefault="00DF25F4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Давиденко</w:t>
      </w:r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О.</w:t>
      </w:r>
      <w:r w:rsidR="000D6A78" w:rsidRPr="004B671D">
        <w:rPr>
          <w:rFonts w:ascii="Times New Roman" w:hAnsi="Times New Roman"/>
          <w:b/>
          <w:sz w:val="28"/>
          <w:szCs w:val="28"/>
          <w:lang w:val="uk-UA"/>
        </w:rPr>
        <w:t>В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.,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керівник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методичного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класів.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Вона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провести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ДПА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4-А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класі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14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травня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року,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16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травня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року.</w:t>
      </w:r>
    </w:p>
    <w:p w:rsidR="000D6A78" w:rsidRPr="004B671D" w:rsidRDefault="00DF25F4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671D">
        <w:rPr>
          <w:rFonts w:ascii="Times New Roman" w:hAnsi="Times New Roman"/>
          <w:b/>
          <w:sz w:val="28"/>
          <w:szCs w:val="28"/>
          <w:lang w:val="uk-UA"/>
        </w:rPr>
        <w:t>Мастепанова</w:t>
      </w:r>
      <w:proofErr w:type="spellEnd"/>
      <w:r w:rsidR="00BD7C8F" w:rsidRPr="004B67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sz w:val="28"/>
          <w:szCs w:val="28"/>
          <w:lang w:val="uk-UA"/>
        </w:rPr>
        <w:t>Л.В.,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вчитель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літератури,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класний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керівник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9-Б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класу.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Вона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провести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ДПА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географії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07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червня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року,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03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червня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року,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05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червня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року.</w:t>
      </w:r>
    </w:p>
    <w:p w:rsidR="007B4ABF" w:rsidRPr="004B671D" w:rsidRDefault="007B4AB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Давиденко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керівник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методичного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класів,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яка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повідомила,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що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завдання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державну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підсумкову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атестацію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4-х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було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розглянуто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засіданні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методичного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(протокол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№4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25.03.2019)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їх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погодження.</w:t>
      </w:r>
    </w:p>
    <w:p w:rsidR="00FA3E34" w:rsidRPr="004B671D" w:rsidRDefault="00FA3E34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0D6A78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«за»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3</w:t>
      </w:r>
      <w:r w:rsidR="004B671D" w:rsidRPr="004B671D">
        <w:rPr>
          <w:rFonts w:ascii="Times New Roman" w:hAnsi="Times New Roman"/>
          <w:sz w:val="28"/>
          <w:szCs w:val="28"/>
          <w:lang w:val="uk-UA"/>
        </w:rPr>
        <w:t>7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«проти»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0.</w:t>
      </w:r>
    </w:p>
    <w:p w:rsidR="00BD7C8F" w:rsidRPr="004B671D" w:rsidRDefault="00BD7C8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0D6A78" w:rsidP="00BD7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0D6A78" w:rsidRPr="004B671D" w:rsidRDefault="00BD7C8F" w:rsidP="00BD7C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Визначити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предметом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вибором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для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для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9-х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географію.</w:t>
      </w:r>
    </w:p>
    <w:p w:rsidR="000D6A78" w:rsidRPr="004B671D" w:rsidRDefault="00BD7C8F" w:rsidP="00BD7C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Визначити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наступні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строки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випускників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загальноосвітніх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навча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льних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закладів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E34" w:rsidRPr="004B671D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ступенів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A78" w:rsidRPr="004B671D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74"/>
        <w:gridCol w:w="3474"/>
      </w:tblGrid>
      <w:tr w:rsidR="000D6A78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0D6A78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474" w:type="dxa"/>
          </w:tcPr>
          <w:p w:rsidR="000D6A78" w:rsidRPr="004B671D" w:rsidRDefault="00DF25F4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0D6A78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74" w:type="dxa"/>
          </w:tcPr>
          <w:p w:rsidR="000D6A78" w:rsidRPr="004B671D" w:rsidRDefault="00DF25F4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0D6A78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9-А,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74" w:type="dxa"/>
          </w:tcPr>
          <w:p w:rsidR="000D6A78" w:rsidRPr="004B671D" w:rsidRDefault="00DF25F4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чер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0D6A78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9-А,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474" w:type="dxa"/>
          </w:tcPr>
          <w:p w:rsidR="000D6A78" w:rsidRPr="004B671D" w:rsidRDefault="00DF25F4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4B671D" w:rsidRPr="004B671D" w:rsidTr="000D6A78">
        <w:trPr>
          <w:jc w:val="center"/>
        </w:trPr>
        <w:tc>
          <w:tcPr>
            <w:tcW w:w="2518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9-А,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474" w:type="dxa"/>
          </w:tcPr>
          <w:p w:rsidR="000D6A78" w:rsidRPr="004B671D" w:rsidRDefault="000D6A78" w:rsidP="00BD7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74" w:type="dxa"/>
          </w:tcPr>
          <w:p w:rsidR="000D6A78" w:rsidRPr="004B671D" w:rsidRDefault="00DF25F4" w:rsidP="00BD7C8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671D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BD7C8F" w:rsidRPr="004B6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6A78" w:rsidRPr="004B671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0D6A78" w:rsidRPr="004B671D" w:rsidRDefault="00BD7C8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Погодити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завдання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державну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підсумкову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атестацію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4-х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мови.</w:t>
      </w:r>
    </w:p>
    <w:p w:rsidR="0089703E" w:rsidRPr="004B671D" w:rsidRDefault="0089703E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C8F" w:rsidRPr="004B671D" w:rsidRDefault="00FA3E34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FA3E34" w:rsidRPr="004B671D" w:rsidRDefault="00FA3E34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Павлюк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директора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ЗЗСО,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яка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ознайомила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присутніх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671D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контролю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станом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викладання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літерат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ури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5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–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11-х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класах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(додаток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1</w:t>
      </w:r>
      <w:r w:rsidRPr="004B671D">
        <w:rPr>
          <w:rFonts w:ascii="Times New Roman" w:hAnsi="Times New Roman"/>
          <w:sz w:val="28"/>
          <w:szCs w:val="28"/>
          <w:lang w:val="uk-UA"/>
        </w:rPr>
        <w:t>)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надала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вчителям-філологам.</w:t>
      </w:r>
    </w:p>
    <w:p w:rsidR="00FA3E34" w:rsidRPr="004B671D" w:rsidRDefault="00FA3E34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34" w:rsidRPr="004B671D" w:rsidRDefault="00FA3E34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«за»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3</w:t>
      </w:r>
      <w:r w:rsidR="004B671D" w:rsidRPr="004B671D">
        <w:rPr>
          <w:rFonts w:ascii="Times New Roman" w:hAnsi="Times New Roman"/>
          <w:sz w:val="28"/>
          <w:szCs w:val="28"/>
          <w:lang w:val="uk-UA"/>
        </w:rPr>
        <w:t>7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«проти»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0.</w:t>
      </w:r>
    </w:p>
    <w:p w:rsidR="00FA3E34" w:rsidRPr="004B671D" w:rsidRDefault="00FA3E34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E34" w:rsidRPr="004B671D" w:rsidRDefault="00FA3E34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FA3E34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1. </w:t>
      </w:r>
      <w:r w:rsidR="00FA3E34" w:rsidRPr="004B671D">
        <w:rPr>
          <w:szCs w:val="28"/>
        </w:rPr>
        <w:t>Вважати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рівень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стану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викладання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української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мови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літератури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закладі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загальної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середньої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освіти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достатнім.</w:t>
      </w:r>
    </w:p>
    <w:p w:rsidR="00FA3E34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2. </w:t>
      </w:r>
      <w:r w:rsidR="00FA3E34" w:rsidRPr="004B671D">
        <w:rPr>
          <w:szCs w:val="28"/>
        </w:rPr>
        <w:t>Керівнику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шкільного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методичного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об’єднання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вчителів-філологів</w:t>
      </w:r>
      <w:r w:rsidRPr="004B671D">
        <w:rPr>
          <w:szCs w:val="28"/>
        </w:rPr>
        <w:t xml:space="preserve"> </w:t>
      </w:r>
      <w:proofErr w:type="spellStart"/>
      <w:r w:rsidR="00FA3E34" w:rsidRPr="004B671D">
        <w:rPr>
          <w:szCs w:val="28"/>
        </w:rPr>
        <w:t>Мастепановій</w:t>
      </w:r>
      <w:proofErr w:type="spellEnd"/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Л.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В.:</w:t>
      </w:r>
    </w:p>
    <w:p w:rsidR="00FA3E34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2.1. </w:t>
      </w:r>
      <w:r w:rsidR="00FA3E34" w:rsidRPr="004B671D">
        <w:rPr>
          <w:szCs w:val="28"/>
        </w:rPr>
        <w:t>Питання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стан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викладання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рівень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навчальних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досягнень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учнів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із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української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мови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літератури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розглянути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засіданні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методичного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об’єднання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вчителів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філологів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спланувати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заходи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для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усунення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виявлених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недоліків.</w:t>
      </w:r>
    </w:p>
    <w:p w:rsidR="00FA3E34" w:rsidRPr="004B671D" w:rsidRDefault="00FA3E34" w:rsidP="00BD7C8F">
      <w:pPr>
        <w:pStyle w:val="ab"/>
        <w:ind w:left="720"/>
        <w:jc w:val="right"/>
        <w:rPr>
          <w:szCs w:val="28"/>
        </w:rPr>
      </w:pPr>
      <w:r w:rsidRPr="004B671D">
        <w:rPr>
          <w:szCs w:val="28"/>
        </w:rPr>
        <w:t>До</w:t>
      </w:r>
      <w:r w:rsidR="00BD7C8F" w:rsidRPr="004B671D">
        <w:rPr>
          <w:szCs w:val="28"/>
        </w:rPr>
        <w:t xml:space="preserve"> </w:t>
      </w:r>
      <w:r w:rsidRPr="004B671D">
        <w:rPr>
          <w:szCs w:val="28"/>
        </w:rPr>
        <w:t>07.05.2019</w:t>
      </w:r>
    </w:p>
    <w:p w:rsidR="00FA3E34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3. </w:t>
      </w:r>
      <w:r w:rsidR="00FA3E34" w:rsidRPr="004B671D">
        <w:rPr>
          <w:szCs w:val="28"/>
        </w:rPr>
        <w:t>Вчителям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української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мови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літератури</w:t>
      </w:r>
      <w:r w:rsidRPr="004B671D">
        <w:rPr>
          <w:szCs w:val="28"/>
        </w:rPr>
        <w:t xml:space="preserve"> </w:t>
      </w:r>
      <w:proofErr w:type="spellStart"/>
      <w:r w:rsidR="00FA3E34" w:rsidRPr="004B671D">
        <w:rPr>
          <w:szCs w:val="28"/>
        </w:rPr>
        <w:t>Мастепановій</w:t>
      </w:r>
      <w:proofErr w:type="spellEnd"/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Л.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В.,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Журбі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Т.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А.,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Пивовар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О.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В.,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Ващенко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Т.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С.:</w:t>
      </w:r>
    </w:p>
    <w:p w:rsidR="00FA3E34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3.1. </w:t>
      </w:r>
      <w:r w:rsidR="00FA3E34" w:rsidRPr="004B671D">
        <w:rPr>
          <w:szCs w:val="28"/>
        </w:rPr>
        <w:t>Забезпечувати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належний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методичний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рівень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викладання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предметів,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застосовуючи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ефективні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форми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методи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для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формування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ґрунтовних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знань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умінь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учнів,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формувати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стійку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мотивацію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та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свідоме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прагнення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вивчення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предметів.</w:t>
      </w:r>
    </w:p>
    <w:p w:rsidR="00FA3E34" w:rsidRPr="004B671D" w:rsidRDefault="00FA3E34" w:rsidP="00BD7C8F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BD7C8F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3.2. </w:t>
      </w:r>
      <w:r w:rsidR="00FA3E34" w:rsidRPr="004B671D">
        <w:rPr>
          <w:szCs w:val="28"/>
        </w:rPr>
        <w:t>Активно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застосувати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тестові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форми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оцінювання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навчальних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досягнень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учнів.</w:t>
      </w:r>
    </w:p>
    <w:p w:rsidR="00FA3E34" w:rsidRPr="004B671D" w:rsidRDefault="00FA3E34" w:rsidP="00BD7C8F">
      <w:pPr>
        <w:pStyle w:val="ab"/>
        <w:jc w:val="right"/>
        <w:rPr>
          <w:szCs w:val="28"/>
        </w:rPr>
      </w:pPr>
      <w:r w:rsidRPr="004B671D">
        <w:rPr>
          <w:szCs w:val="28"/>
        </w:rPr>
        <w:t>Постійно</w:t>
      </w:r>
    </w:p>
    <w:p w:rsidR="00BD7C8F" w:rsidRPr="004B671D" w:rsidRDefault="00BD7C8F" w:rsidP="00BD7C8F">
      <w:pPr>
        <w:pStyle w:val="ab"/>
        <w:jc w:val="both"/>
        <w:rPr>
          <w:szCs w:val="28"/>
        </w:rPr>
      </w:pPr>
      <w:r w:rsidRPr="004B671D">
        <w:rPr>
          <w:szCs w:val="28"/>
        </w:rPr>
        <w:t xml:space="preserve">3.3. </w:t>
      </w:r>
      <w:r w:rsidR="00FA3E34" w:rsidRPr="004B671D">
        <w:rPr>
          <w:szCs w:val="28"/>
        </w:rPr>
        <w:t>Систематично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працювати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над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підвищенням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рівня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грамотності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учнів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у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процесі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вивчення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державної</w:t>
      </w:r>
      <w:r w:rsidRPr="004B671D">
        <w:rPr>
          <w:szCs w:val="28"/>
        </w:rPr>
        <w:t xml:space="preserve"> </w:t>
      </w:r>
      <w:r w:rsidR="00FA3E34" w:rsidRPr="004B671D">
        <w:rPr>
          <w:szCs w:val="28"/>
        </w:rPr>
        <w:t>мови.</w:t>
      </w:r>
    </w:p>
    <w:p w:rsidR="00FA3E34" w:rsidRPr="004B671D" w:rsidRDefault="00FA3E34" w:rsidP="00BD7C8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A3E34" w:rsidRPr="004B671D" w:rsidRDefault="00BD7C8F" w:rsidP="00BD7C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Активно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впроваджувати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сучасні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інноваційні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технології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навчання,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зокрема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інформаційно-комунікаційні,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проектні,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проблемні,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інтерактивні.</w:t>
      </w:r>
    </w:p>
    <w:p w:rsidR="00BD7C8F" w:rsidRPr="004B671D" w:rsidRDefault="00FA3E34" w:rsidP="00BD7C8F">
      <w:pPr>
        <w:pStyle w:val="a4"/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A3E34" w:rsidRPr="004B671D" w:rsidRDefault="00BD7C8F" w:rsidP="00BD7C8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Поповнювати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навчальні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кабінети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й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художньою,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довідковою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літературою,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методичними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дидактичними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матеріалами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вимог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чинних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програм.</w:t>
      </w:r>
    </w:p>
    <w:p w:rsidR="00FA3E34" w:rsidRPr="004B671D" w:rsidRDefault="00FA3E34" w:rsidP="00BD7C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A3E34" w:rsidRPr="004B671D" w:rsidRDefault="00BD7C8F" w:rsidP="00BD7C8F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auto"/>
          <w:spacing w:val="0"/>
        </w:rPr>
      </w:pPr>
      <w:r w:rsidRPr="004B671D">
        <w:rPr>
          <w:rFonts w:ascii="Times New Roman" w:hAnsi="Times New Roman" w:cs="Times New Roman"/>
          <w:color w:val="auto"/>
          <w:spacing w:val="0"/>
        </w:rPr>
        <w:t xml:space="preserve">3.6.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Більше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уваги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приділяти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учням,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які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мають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початковий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рівень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знань,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використовуючи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на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="00FA3E34" w:rsidRPr="004B671D">
        <w:rPr>
          <w:rFonts w:ascii="Times New Roman" w:hAnsi="Times New Roman" w:cs="Times New Roman"/>
          <w:color w:val="auto"/>
          <w:spacing w:val="0"/>
        </w:rPr>
        <w:t>уроках</w:t>
      </w:r>
      <w:proofErr w:type="spellEnd"/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диференційовані,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індивідуальні</w:t>
      </w:r>
      <w:r w:rsidRPr="004B671D">
        <w:rPr>
          <w:rFonts w:ascii="Times New Roman" w:hAnsi="Times New Roman" w:cs="Times New Roman"/>
          <w:color w:val="auto"/>
          <w:spacing w:val="0"/>
        </w:rPr>
        <w:t xml:space="preserve"> </w:t>
      </w:r>
      <w:r w:rsidR="00FA3E34" w:rsidRPr="004B671D">
        <w:rPr>
          <w:rFonts w:ascii="Times New Roman" w:hAnsi="Times New Roman" w:cs="Times New Roman"/>
          <w:color w:val="auto"/>
          <w:spacing w:val="0"/>
        </w:rPr>
        <w:t>завдання.</w:t>
      </w:r>
    </w:p>
    <w:p w:rsidR="00BD7C8F" w:rsidRPr="004B671D" w:rsidRDefault="00FA3E34" w:rsidP="00BD7C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A3E34" w:rsidRPr="004B671D" w:rsidRDefault="00BD7C8F" w:rsidP="00BD7C8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Вчителям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Пивовар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О.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В.,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Ващенко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Т.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С.:</w:t>
      </w:r>
    </w:p>
    <w:p w:rsidR="00FA3E34" w:rsidRPr="004B671D" w:rsidRDefault="00BD7C8F" w:rsidP="00BD7C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Посилити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увагу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роботи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підготовки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ЗНО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мови,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кожному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E34" w:rsidRPr="004B671D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10-11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класах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приділяти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увагу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повторенню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виконанню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завдань,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подібних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представлених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зовнішньому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незалежному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оцінюванні.</w:t>
      </w:r>
    </w:p>
    <w:p w:rsidR="00FA3E34" w:rsidRPr="004B671D" w:rsidRDefault="00FA3E34" w:rsidP="00BD7C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Упродовж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2018/2019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року</w:t>
      </w:r>
    </w:p>
    <w:p w:rsidR="00BD7C8F" w:rsidRPr="004B671D" w:rsidRDefault="00BD7C8F" w:rsidP="00BD7C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Вчителям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E34" w:rsidRPr="004B671D">
        <w:rPr>
          <w:rFonts w:ascii="Times New Roman" w:hAnsi="Times New Roman"/>
          <w:sz w:val="28"/>
          <w:szCs w:val="28"/>
          <w:lang w:val="uk-UA"/>
        </w:rPr>
        <w:t>Мастепановій</w:t>
      </w:r>
      <w:proofErr w:type="spellEnd"/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Л.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В.,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Журбі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Т.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А.:</w:t>
      </w:r>
    </w:p>
    <w:p w:rsidR="00FA3E34" w:rsidRPr="004B671D" w:rsidRDefault="00BD7C8F" w:rsidP="00BD7C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З’ясувати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можливі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причини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неуспішності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мови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вжити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відповідних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заходів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(бесіди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учнями,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батьками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ін.)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з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метою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підвищення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результативності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вивченні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34" w:rsidRPr="004B671D">
        <w:rPr>
          <w:rFonts w:ascii="Times New Roman" w:hAnsi="Times New Roman"/>
          <w:sz w:val="28"/>
          <w:szCs w:val="28"/>
          <w:lang w:val="uk-UA"/>
        </w:rPr>
        <w:t>предмета.</w:t>
      </w:r>
    </w:p>
    <w:p w:rsidR="00FA3E34" w:rsidRPr="004B671D" w:rsidRDefault="00FA3E34" w:rsidP="00BD7C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Упродовж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травня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2019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р.</w:t>
      </w:r>
    </w:p>
    <w:p w:rsidR="00BD7C8F" w:rsidRPr="004B671D" w:rsidRDefault="00BD7C8F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E34" w:rsidRPr="004B671D" w:rsidRDefault="00281FBE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81FBE" w:rsidRPr="004B671D" w:rsidRDefault="00281FBE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заступника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директора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роботи,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яка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ознайомила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присутніх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671D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контролю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станом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викладання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математи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початковій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школі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(додаток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2</w:t>
      </w:r>
      <w:r w:rsidRPr="004B671D">
        <w:rPr>
          <w:rFonts w:ascii="Times New Roman" w:hAnsi="Times New Roman"/>
          <w:sz w:val="28"/>
          <w:szCs w:val="28"/>
          <w:lang w:val="uk-UA"/>
        </w:rPr>
        <w:t>)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надала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вчителям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F0E"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Pr="004B671D">
        <w:rPr>
          <w:rFonts w:ascii="Times New Roman" w:hAnsi="Times New Roman"/>
          <w:sz w:val="28"/>
          <w:szCs w:val="28"/>
          <w:lang w:val="uk-UA"/>
        </w:rPr>
        <w:t>.</w:t>
      </w:r>
    </w:p>
    <w:p w:rsidR="00281FBE" w:rsidRPr="004B671D" w:rsidRDefault="00281FBE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1FBE" w:rsidRPr="004B671D" w:rsidRDefault="00281FBE" w:rsidP="00BD7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«за»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3</w:t>
      </w:r>
      <w:r w:rsidR="004B671D" w:rsidRPr="004B671D">
        <w:rPr>
          <w:rFonts w:ascii="Times New Roman" w:hAnsi="Times New Roman"/>
          <w:sz w:val="28"/>
          <w:szCs w:val="28"/>
          <w:lang w:val="uk-UA"/>
        </w:rPr>
        <w:t>7</w:t>
      </w:r>
      <w:r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«проти»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-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0.</w:t>
      </w:r>
    </w:p>
    <w:p w:rsidR="00281FBE" w:rsidRPr="004B671D" w:rsidRDefault="00281FBE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FBE" w:rsidRPr="004B671D" w:rsidRDefault="00281FBE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281FBE" w:rsidRPr="004B671D" w:rsidRDefault="00BD7C8F" w:rsidP="00BD7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Керівнику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методичного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класів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Давиденко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О.</w:t>
      </w:r>
      <w:r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В.:</w:t>
      </w:r>
    </w:p>
    <w:p w:rsidR="00281FBE" w:rsidRPr="004B671D" w:rsidRDefault="00D91137" w:rsidP="00D911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засіданні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ШМО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стан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викладання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рівень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знань,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умінь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навичок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Спрямувати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роботу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покращення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навчальних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досягнень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учнів.</w:t>
      </w:r>
    </w:p>
    <w:p w:rsidR="00281FBE" w:rsidRPr="004B671D" w:rsidRDefault="00FF77C1" w:rsidP="00BD7C8F">
      <w:pPr>
        <w:pStyle w:val="1"/>
        <w:ind w:left="0" w:firstLine="567"/>
        <w:jc w:val="right"/>
        <w:rPr>
          <w:sz w:val="28"/>
          <w:szCs w:val="28"/>
          <w:lang w:val="uk-UA"/>
        </w:rPr>
      </w:pPr>
      <w:r w:rsidRPr="004B671D">
        <w:rPr>
          <w:sz w:val="28"/>
          <w:szCs w:val="28"/>
          <w:lang w:val="uk-UA"/>
        </w:rPr>
        <w:t>До</w:t>
      </w:r>
      <w:r w:rsidR="00BD7C8F" w:rsidRPr="004B671D">
        <w:rPr>
          <w:sz w:val="28"/>
          <w:szCs w:val="28"/>
          <w:lang w:val="uk-UA"/>
        </w:rPr>
        <w:t xml:space="preserve"> </w:t>
      </w:r>
      <w:r w:rsidRPr="004B671D">
        <w:rPr>
          <w:sz w:val="28"/>
          <w:szCs w:val="28"/>
          <w:lang w:val="uk-UA"/>
        </w:rPr>
        <w:t>10.05</w:t>
      </w:r>
      <w:r w:rsidR="00281FBE" w:rsidRPr="004B671D">
        <w:rPr>
          <w:sz w:val="28"/>
          <w:szCs w:val="28"/>
          <w:lang w:val="uk-UA"/>
        </w:rPr>
        <w:t>.2019</w:t>
      </w:r>
    </w:p>
    <w:p w:rsidR="00281FBE" w:rsidRPr="004B671D" w:rsidRDefault="00D91137" w:rsidP="00D91137">
      <w:pPr>
        <w:pStyle w:val="1"/>
        <w:ind w:left="0"/>
        <w:jc w:val="both"/>
        <w:rPr>
          <w:sz w:val="28"/>
          <w:szCs w:val="28"/>
          <w:lang w:val="uk-UA"/>
        </w:rPr>
      </w:pPr>
      <w:r w:rsidRPr="004B671D">
        <w:rPr>
          <w:sz w:val="28"/>
          <w:szCs w:val="28"/>
          <w:lang w:val="uk-UA"/>
        </w:rPr>
        <w:t xml:space="preserve">2. </w:t>
      </w:r>
      <w:r w:rsidR="00281FBE" w:rsidRPr="004B671D">
        <w:rPr>
          <w:sz w:val="28"/>
          <w:szCs w:val="28"/>
          <w:lang w:val="uk-UA"/>
        </w:rPr>
        <w:t>Учителям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початкових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класів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Супрун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А.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А.,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Давиденко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О.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В.,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Богуславській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Л.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Д.,</w:t>
      </w:r>
      <w:r w:rsidR="00BD7C8F" w:rsidRPr="004B671D">
        <w:rPr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sz w:val="28"/>
          <w:szCs w:val="28"/>
          <w:lang w:val="uk-UA"/>
        </w:rPr>
        <w:t>Рожді</w:t>
      </w:r>
      <w:proofErr w:type="spellEnd"/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І.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В.,</w:t>
      </w:r>
      <w:r w:rsidR="00BD7C8F" w:rsidRPr="004B671D">
        <w:rPr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sz w:val="28"/>
          <w:szCs w:val="28"/>
          <w:lang w:val="uk-UA"/>
        </w:rPr>
        <w:t>Чулієвій</w:t>
      </w:r>
      <w:proofErr w:type="spellEnd"/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Г.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В.,</w:t>
      </w:r>
      <w:r w:rsidR="00BD7C8F" w:rsidRPr="004B671D">
        <w:rPr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sz w:val="28"/>
          <w:szCs w:val="28"/>
          <w:lang w:val="uk-UA"/>
        </w:rPr>
        <w:t>Андрієшиній</w:t>
      </w:r>
      <w:proofErr w:type="spellEnd"/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С.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М.,</w:t>
      </w:r>
      <w:r w:rsidR="00BD7C8F" w:rsidRPr="004B671D">
        <w:rPr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sz w:val="28"/>
          <w:szCs w:val="28"/>
          <w:lang w:val="uk-UA"/>
        </w:rPr>
        <w:t>Петуховій</w:t>
      </w:r>
      <w:proofErr w:type="spellEnd"/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Н.</w:t>
      </w:r>
      <w:r w:rsidR="00BD7C8F" w:rsidRPr="004B671D">
        <w:rPr>
          <w:sz w:val="28"/>
          <w:szCs w:val="28"/>
          <w:lang w:val="uk-UA"/>
        </w:rPr>
        <w:t xml:space="preserve"> </w:t>
      </w:r>
      <w:r w:rsidR="00281FBE" w:rsidRPr="004B671D">
        <w:rPr>
          <w:sz w:val="28"/>
          <w:szCs w:val="28"/>
          <w:lang w:val="uk-UA"/>
        </w:rPr>
        <w:t>В.: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належний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методичний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рівень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викладання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застосовуючи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ефективні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форми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для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формування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практичних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навичок.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pacing w:val="-1"/>
          <w:sz w:val="28"/>
          <w:szCs w:val="28"/>
          <w:lang w:val="uk-UA"/>
        </w:rPr>
        <w:t xml:space="preserve">2.2.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Урізноманітнювати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способи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перевірки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навчальних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досягнень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зокрема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звернути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увагу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підвищення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теоретичної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бази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знань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формування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вмінь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навичок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пояснювати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виконання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тієї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чи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іншої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практичної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дії.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.3.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Систематично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використовувати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процесі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викладання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rFonts w:ascii="Times New Roman" w:hAnsi="Times New Roman"/>
          <w:sz w:val="28"/>
          <w:szCs w:val="28"/>
          <w:lang w:val="uk-UA"/>
        </w:rPr>
        <w:t>внутрішньопредметні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міжпредметні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зв’язки.</w:t>
      </w:r>
    </w:p>
    <w:p w:rsidR="00281FBE" w:rsidRPr="004B671D" w:rsidRDefault="00281FBE" w:rsidP="00BD7C8F">
      <w:pPr>
        <w:pStyle w:val="ListParagraph"/>
        <w:tabs>
          <w:tab w:val="left" w:pos="70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.4.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Посилити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роботу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обдарованими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дітьми,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сприяти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їх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залученню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участі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конкурсах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учнівської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творчості.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.5.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Продумувати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форми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поточного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контролю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за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засвоєнням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нових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знань,</w:t>
      </w:r>
      <w:r w:rsidR="00BD7C8F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1FBE" w:rsidRPr="004B671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рацювати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удосконаленням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оцінювання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знань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2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.6.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Удосконалювати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професійну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компетентність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через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самоосвіту,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самовдосконалення,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самоаналіз,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відвідування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різних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методичних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заходів.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2.7.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Урізноманітнювати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форми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позакласної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роботи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предмета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підвищення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пізнавального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інтересу.</w:t>
      </w:r>
    </w:p>
    <w:p w:rsidR="00281FBE" w:rsidRPr="004B671D" w:rsidRDefault="00281FBE" w:rsidP="00BD7C8F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2.8.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Систематично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приділяти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увагу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виконанню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завдань</w:t>
      </w:r>
      <w:r w:rsidR="00BD7C8F" w:rsidRPr="004B67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різної</w:t>
      </w:r>
      <w:r w:rsidR="00BD7C8F" w:rsidRPr="004B67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форми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й</w:t>
      </w:r>
      <w:r w:rsidR="00BD7C8F" w:rsidRPr="004B67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різного</w:t>
      </w:r>
      <w:r w:rsidR="00BD7C8F" w:rsidRPr="004B67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pacing w:val="-1"/>
          <w:sz w:val="28"/>
          <w:szCs w:val="28"/>
          <w:lang w:val="uk-UA"/>
        </w:rPr>
        <w:t>ступеня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складності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метою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підготовки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державної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підсумкової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атестації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4-х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класах.</w:t>
      </w:r>
    </w:p>
    <w:p w:rsidR="00281FBE" w:rsidRPr="004B671D" w:rsidRDefault="00281FBE" w:rsidP="00BD7C8F">
      <w:pPr>
        <w:pStyle w:val="ListParagraph"/>
        <w:spacing w:after="0" w:line="240" w:lineRule="auto"/>
        <w:ind w:left="450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Асистентам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rFonts w:ascii="Times New Roman" w:hAnsi="Times New Roman"/>
          <w:sz w:val="28"/>
          <w:szCs w:val="28"/>
          <w:lang w:val="uk-UA"/>
        </w:rPr>
        <w:t>Савраєвій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В.,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rFonts w:ascii="Times New Roman" w:hAnsi="Times New Roman"/>
          <w:sz w:val="28"/>
          <w:szCs w:val="28"/>
          <w:lang w:val="uk-UA"/>
        </w:rPr>
        <w:t>Резниченко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В.,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rFonts w:ascii="Times New Roman" w:hAnsi="Times New Roman"/>
          <w:sz w:val="28"/>
          <w:szCs w:val="28"/>
          <w:lang w:val="uk-UA"/>
        </w:rPr>
        <w:t>Туренко</w:t>
      </w:r>
      <w:proofErr w:type="spellEnd"/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Ю.: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3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.1.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час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уроків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своєчасно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надавати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допомогу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особливими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освітніми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потребами.</w:t>
      </w:r>
    </w:p>
    <w:p w:rsidR="00BD7C8F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4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Заступнику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директора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роботи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Шаповал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В.: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4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.1.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Стимулювати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активність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учителів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щодо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підвищення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свого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рівня,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впровадження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інтерактивних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="00281FBE" w:rsidRPr="004B671D">
        <w:rPr>
          <w:rFonts w:ascii="Times New Roman" w:hAnsi="Times New Roman"/>
          <w:sz w:val="28"/>
          <w:szCs w:val="28"/>
          <w:lang w:val="uk-UA"/>
        </w:rPr>
        <w:t>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технологій,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посібників,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дидактичного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матеріалу.</w:t>
      </w:r>
    </w:p>
    <w:p w:rsidR="00281FBE" w:rsidRPr="004B671D" w:rsidRDefault="00281FBE" w:rsidP="00BD7C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Протягом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року</w:t>
      </w:r>
    </w:p>
    <w:p w:rsidR="00281FBE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4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.2.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Посилити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контроль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якісним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виконанням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програмних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вимог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початкових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класах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методичних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рекомендацій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щодо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оцінювання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рівня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навчальних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досягнень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BE" w:rsidRPr="004B671D">
        <w:rPr>
          <w:rFonts w:ascii="Times New Roman" w:hAnsi="Times New Roman"/>
          <w:sz w:val="28"/>
          <w:szCs w:val="28"/>
          <w:lang w:val="uk-UA"/>
        </w:rPr>
        <w:t>учнів.</w:t>
      </w:r>
    </w:p>
    <w:p w:rsidR="00281FBE" w:rsidRPr="004B671D" w:rsidRDefault="00281FBE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C8F" w:rsidRPr="004B671D" w:rsidRDefault="00FA3E34" w:rsidP="00BD7C8F">
      <w:pPr>
        <w:pStyle w:val="2"/>
        <w:shd w:val="clear" w:color="auto" w:fill="auto"/>
        <w:spacing w:line="240" w:lineRule="auto"/>
        <w:jc w:val="both"/>
        <w:rPr>
          <w:b/>
          <w:bCs/>
          <w:lang w:val="uk-UA"/>
        </w:rPr>
      </w:pPr>
      <w:r w:rsidRPr="004B671D">
        <w:rPr>
          <w:b/>
          <w:bCs/>
          <w:lang w:val="uk-UA"/>
        </w:rPr>
        <w:t>4</w:t>
      </w:r>
      <w:r w:rsidR="00197931" w:rsidRPr="004B671D">
        <w:rPr>
          <w:b/>
          <w:bCs/>
          <w:lang w:val="uk-UA"/>
        </w:rPr>
        <w:t>.</w:t>
      </w:r>
      <w:r w:rsidR="00D91137" w:rsidRPr="004B671D">
        <w:rPr>
          <w:b/>
          <w:bCs/>
          <w:lang w:val="uk-UA"/>
        </w:rPr>
        <w:t xml:space="preserve"> </w:t>
      </w:r>
      <w:r w:rsidR="00197931" w:rsidRPr="004B671D">
        <w:rPr>
          <w:b/>
          <w:bCs/>
          <w:lang w:val="uk-UA"/>
        </w:rPr>
        <w:t>СЛУХАЛИ: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b/>
          <w:bCs/>
          <w:lang w:val="uk-UA"/>
        </w:rPr>
        <w:t>Шаповал</w:t>
      </w:r>
      <w:r w:rsidR="00BD7C8F" w:rsidRPr="004B671D">
        <w:rPr>
          <w:b/>
          <w:bCs/>
          <w:lang w:val="uk-UA"/>
        </w:rPr>
        <w:t xml:space="preserve"> </w:t>
      </w:r>
      <w:r w:rsidRPr="004B671D">
        <w:rPr>
          <w:b/>
          <w:bCs/>
          <w:lang w:val="uk-UA"/>
        </w:rPr>
        <w:t>Т.</w:t>
      </w:r>
      <w:r w:rsidR="00BD7C8F" w:rsidRPr="004B671D">
        <w:rPr>
          <w:b/>
          <w:bCs/>
          <w:lang w:val="uk-UA"/>
        </w:rPr>
        <w:t xml:space="preserve"> </w:t>
      </w:r>
      <w:r w:rsidRPr="004B671D">
        <w:rPr>
          <w:b/>
          <w:bCs/>
          <w:lang w:val="uk-UA"/>
        </w:rPr>
        <w:t>В.</w:t>
      </w:r>
      <w:r w:rsidRPr="004B671D">
        <w:rPr>
          <w:lang w:val="uk-UA"/>
        </w:rPr>
        <w:t>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заступника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директора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навчально-виховної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роботи,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яка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повідомила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що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виконання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вимог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наказу</w:t>
      </w:r>
      <w:r w:rsidR="00BD7C8F" w:rsidRPr="004B671D">
        <w:rPr>
          <w:lang w:val="uk-UA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по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Ізюмській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загальноосвітній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школі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–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ІІІ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ступенів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№5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Ізюмської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міської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ради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Харківської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області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«Про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підготовку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проведення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Дня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цивільного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захисту,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об’єктового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тренування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та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тренування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з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відпрацювання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дій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на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випадок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пожежі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ІЗОШ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–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ІІІ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ступенів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№5»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від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01.03.2019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№48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lang w:val="uk-UA"/>
        </w:rPr>
        <w:t>в</w:t>
      </w:r>
      <w:r w:rsidR="00BD7C8F" w:rsidRPr="004B671D">
        <w:rPr>
          <w:i/>
          <w:lang w:val="uk-UA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ІЗОШ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–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ІІІ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ступенів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№5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="00A30EC6" w:rsidRPr="004B671D">
        <w:rPr>
          <w:rStyle w:val="a6"/>
          <w:i w:val="0"/>
          <w:color w:val="auto"/>
          <w:u w:val="none"/>
        </w:rPr>
        <w:t>11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="00A30EC6" w:rsidRPr="004B671D">
        <w:rPr>
          <w:rStyle w:val="a6"/>
          <w:i w:val="0"/>
          <w:color w:val="auto"/>
          <w:u w:val="none"/>
        </w:rPr>
        <w:t>квітня</w:t>
      </w:r>
      <w:r w:rsidR="00BD7C8F" w:rsidRPr="004B671D">
        <w:rPr>
          <w:i/>
          <w:lang w:val="uk-UA"/>
        </w:rPr>
        <w:t xml:space="preserve"> </w:t>
      </w:r>
      <w:r w:rsidRPr="004B671D">
        <w:rPr>
          <w:lang w:val="uk-UA"/>
        </w:rPr>
        <w:t>було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проведено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тренування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відпрацюванню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дій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інструкції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питань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евакуації.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Тренування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тривало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з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08.00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до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13.00.</w:t>
      </w:r>
      <w:r w:rsidR="00BD7C8F" w:rsidRPr="004B671D">
        <w:rPr>
          <w:lang w:val="uk-UA"/>
        </w:rPr>
        <w:t xml:space="preserve"> </w:t>
      </w:r>
      <w:r w:rsidR="00A30EC6" w:rsidRPr="004B671D">
        <w:rPr>
          <w:lang w:val="uk-UA"/>
        </w:rPr>
        <w:t>До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тренувань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залучалися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викладацький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склад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та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працівники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–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55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осіб,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учнів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–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373</w:t>
      </w:r>
      <w:r w:rsidR="00BD7C8F" w:rsidRPr="004B671D">
        <w:rPr>
          <w:lang w:val="uk-UA"/>
        </w:rPr>
        <w:t xml:space="preserve"> </w:t>
      </w:r>
      <w:r w:rsidR="00735125" w:rsidRPr="004B671D">
        <w:rPr>
          <w:lang w:val="uk-UA"/>
        </w:rPr>
        <w:t>особи.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З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метою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попередження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помилкових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дій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учасників,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які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можуть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призвести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нещасного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випадку,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пошкодження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обладнання,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викладацьким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складом,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працівниками,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учнями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проведені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інструктажі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щодо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заходів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безпеки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під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час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тренування.</w:t>
      </w:r>
    </w:p>
    <w:p w:rsidR="00D91137" w:rsidRPr="004B671D" w:rsidRDefault="00D91137" w:rsidP="00D91137">
      <w:pPr>
        <w:pStyle w:val="2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Оповіщення та доведення до персоналу інформації про виникнення пожежі проводилось за допомогою апаратури сигналу шкільного дзвоника.</w:t>
      </w:r>
    </w:p>
    <w:p w:rsidR="00D91137" w:rsidRPr="004B671D" w:rsidRDefault="00D91137" w:rsidP="00D91137">
      <w:pPr>
        <w:pStyle w:val="2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ІЗОШ І - ІІІ ступенів №5 забезпечена засобами пожежогасіння, а саме:</w:t>
      </w:r>
    </w:p>
    <w:p w:rsidR="00D91137" w:rsidRPr="004B671D" w:rsidRDefault="00D91137" w:rsidP="00D91137">
      <w:pPr>
        <w:pStyle w:val="2"/>
        <w:numPr>
          <w:ilvl w:val="0"/>
          <w:numId w:val="16"/>
        </w:numPr>
        <w:spacing w:line="240" w:lineRule="auto"/>
        <w:ind w:left="426" w:hanging="426"/>
        <w:jc w:val="both"/>
        <w:rPr>
          <w:lang w:val="uk-UA"/>
        </w:rPr>
      </w:pPr>
      <w:r w:rsidRPr="004B671D">
        <w:rPr>
          <w:lang w:val="uk-UA"/>
        </w:rPr>
        <w:t>пожежних гідрантів - 1 шт. (за межами закладу);</w:t>
      </w:r>
    </w:p>
    <w:p w:rsidR="00D91137" w:rsidRPr="004B671D" w:rsidRDefault="00D91137" w:rsidP="00D91137">
      <w:pPr>
        <w:pStyle w:val="2"/>
        <w:numPr>
          <w:ilvl w:val="0"/>
          <w:numId w:val="16"/>
        </w:numPr>
        <w:spacing w:line="240" w:lineRule="auto"/>
        <w:ind w:left="426" w:hanging="426"/>
        <w:jc w:val="both"/>
        <w:rPr>
          <w:lang w:val="uk-UA"/>
        </w:rPr>
      </w:pPr>
      <w:r w:rsidRPr="004B671D">
        <w:rPr>
          <w:lang w:val="uk-UA"/>
        </w:rPr>
        <w:t>пожежних кранів - 8 шт.;</w:t>
      </w:r>
    </w:p>
    <w:p w:rsidR="00D91137" w:rsidRPr="004B671D" w:rsidRDefault="00D91137" w:rsidP="00D91137">
      <w:pPr>
        <w:pStyle w:val="2"/>
        <w:numPr>
          <w:ilvl w:val="0"/>
          <w:numId w:val="16"/>
        </w:numPr>
        <w:spacing w:line="240" w:lineRule="auto"/>
        <w:ind w:left="426" w:hanging="426"/>
        <w:jc w:val="both"/>
        <w:rPr>
          <w:lang w:val="uk-UA"/>
        </w:rPr>
      </w:pPr>
      <w:r w:rsidRPr="004B671D">
        <w:rPr>
          <w:lang w:val="uk-UA"/>
        </w:rPr>
        <w:t>вогнегасників порошкових - 3 шт.;</w:t>
      </w:r>
    </w:p>
    <w:p w:rsidR="00D91137" w:rsidRPr="004B671D" w:rsidRDefault="00D91137" w:rsidP="00D91137">
      <w:pPr>
        <w:pStyle w:val="2"/>
        <w:numPr>
          <w:ilvl w:val="0"/>
          <w:numId w:val="16"/>
        </w:numPr>
        <w:spacing w:line="240" w:lineRule="auto"/>
        <w:ind w:left="426" w:hanging="426"/>
        <w:jc w:val="both"/>
        <w:rPr>
          <w:lang w:val="uk-UA"/>
        </w:rPr>
      </w:pPr>
      <w:r w:rsidRPr="004B671D">
        <w:rPr>
          <w:lang w:val="uk-UA"/>
        </w:rPr>
        <w:t>вогнегасників вуглекислотних - 45 шт.;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Уточнені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поверхові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плани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екстреної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евакуації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випадок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виникнення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пожежі.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Системи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внутрішнього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протипожежного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водогону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інших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систем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водопостачання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робочому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стані.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Виходи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евакуаційні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шляхи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утримуються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вільними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незахаращеними.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У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ході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тренувань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відпрацьовано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оповіщення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викладацького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складу,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працівників,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учнів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їхні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дії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сигналом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«ПОЖЕЖА»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відповідними</w:t>
      </w:r>
      <w:r w:rsidR="00BD7C8F" w:rsidRPr="004B671D">
        <w:rPr>
          <w:lang w:val="uk-UA"/>
        </w:rPr>
        <w:t xml:space="preserve"> </w:t>
      </w:r>
      <w:proofErr w:type="spellStart"/>
      <w:r w:rsidRPr="004B671D">
        <w:rPr>
          <w:lang w:val="uk-UA"/>
        </w:rPr>
        <w:t>мовними</w:t>
      </w:r>
      <w:proofErr w:type="spellEnd"/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повідомленнями.</w:t>
      </w:r>
    </w:p>
    <w:p w:rsidR="00BD7C8F" w:rsidRPr="004B671D" w:rsidRDefault="00197931" w:rsidP="00BD7C8F">
      <w:pPr>
        <w:spacing w:after="0" w:line="240" w:lineRule="auto"/>
        <w:jc w:val="both"/>
        <w:rPr>
          <w:rStyle w:val="3"/>
          <w:rFonts w:eastAsia="Courier New"/>
          <w:i w:val="0"/>
          <w:color w:val="auto"/>
        </w:rPr>
      </w:pPr>
      <w:r w:rsidRPr="004B671D">
        <w:rPr>
          <w:rStyle w:val="3"/>
          <w:rFonts w:eastAsia="Courier New"/>
          <w:i w:val="0"/>
          <w:color w:val="auto"/>
        </w:rPr>
        <w:t>Імітація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пожежі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та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задимлення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території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0"/>
          <w:rFonts w:eastAsia="Courier New"/>
          <w:i w:val="0"/>
          <w:color w:val="auto"/>
          <w:u w:val="none"/>
        </w:rPr>
        <w:t>у</w:t>
      </w:r>
      <w:r w:rsidR="00BD7C8F" w:rsidRPr="004B671D">
        <w:rPr>
          <w:i/>
          <w:sz w:val="28"/>
          <w:szCs w:val="28"/>
          <w:lang w:val="uk-UA"/>
        </w:rPr>
        <w:t xml:space="preserve"> </w:t>
      </w:r>
      <w:r w:rsidRPr="004B671D">
        <w:rPr>
          <w:rStyle w:val="30"/>
          <w:rFonts w:eastAsia="Courier New"/>
          <w:i w:val="0"/>
          <w:color w:val="auto"/>
          <w:u w:val="none"/>
        </w:rPr>
        <w:t>кабінеті</w:t>
      </w:r>
      <w:r w:rsidR="00BD7C8F" w:rsidRPr="004B671D">
        <w:rPr>
          <w:rStyle w:val="30"/>
          <w:rFonts w:eastAsia="Courier New"/>
          <w:i w:val="0"/>
          <w:color w:val="auto"/>
          <w:u w:val="none"/>
        </w:rPr>
        <w:t xml:space="preserve"> </w:t>
      </w:r>
      <w:r w:rsidRPr="004B671D">
        <w:rPr>
          <w:rStyle w:val="30"/>
          <w:rFonts w:eastAsia="Courier New"/>
          <w:i w:val="0"/>
          <w:color w:val="auto"/>
          <w:u w:val="none"/>
        </w:rPr>
        <w:t>фізики</w:t>
      </w:r>
      <w:r w:rsidR="00BD7C8F" w:rsidRPr="004B671D">
        <w:rPr>
          <w:rStyle w:val="30"/>
          <w:rFonts w:eastAsia="Courier New"/>
          <w:i w:val="0"/>
          <w:color w:val="auto"/>
          <w:u w:val="none"/>
        </w:rPr>
        <w:t xml:space="preserve"> </w:t>
      </w:r>
      <w:r w:rsidRPr="004B671D">
        <w:rPr>
          <w:rStyle w:val="30"/>
          <w:rFonts w:eastAsia="Courier New"/>
          <w:i w:val="0"/>
          <w:color w:val="auto"/>
          <w:u w:val="none"/>
        </w:rPr>
        <w:t>№28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проводилась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за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допомогою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прапорців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червоного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та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білого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кольору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та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посередників.</w:t>
      </w:r>
    </w:p>
    <w:p w:rsidR="00197931" w:rsidRPr="004B671D" w:rsidRDefault="00197931" w:rsidP="00BD7C8F">
      <w:pPr>
        <w:spacing w:after="0" w:line="240" w:lineRule="auto"/>
        <w:jc w:val="both"/>
        <w:rPr>
          <w:rFonts w:ascii="Times New Roman" w:eastAsia="Courier New" w:hAnsi="Times New Roman"/>
          <w:iCs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lastRenderedPageBreak/>
        <w:t>Дії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персоналу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сигналом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оповіщення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пожежу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були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чіткими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грамотними.</w:t>
      </w:r>
    </w:p>
    <w:p w:rsidR="00197931" w:rsidRPr="004B671D" w:rsidRDefault="00197931" w:rsidP="00BD7C8F">
      <w:pPr>
        <w:pStyle w:val="2"/>
        <w:shd w:val="clear" w:color="auto" w:fill="auto"/>
        <w:tabs>
          <w:tab w:val="left" w:leader="underscore" w:pos="3116"/>
        </w:tabs>
        <w:spacing w:line="240" w:lineRule="auto"/>
        <w:jc w:val="both"/>
        <w:rPr>
          <w:lang w:val="uk-UA"/>
        </w:rPr>
      </w:pPr>
      <w:r w:rsidRPr="004B671D">
        <w:rPr>
          <w:lang w:val="uk-UA"/>
        </w:rPr>
        <w:t>Час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евакуації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–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2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хвилини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08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с.</w:t>
      </w:r>
    </w:p>
    <w:p w:rsidR="00197931" w:rsidRPr="004B671D" w:rsidRDefault="00197931" w:rsidP="00BD7C8F">
      <w:pPr>
        <w:spacing w:after="0" w:line="240" w:lineRule="auto"/>
        <w:jc w:val="both"/>
        <w:rPr>
          <w:iCs/>
          <w:sz w:val="28"/>
          <w:szCs w:val="28"/>
          <w:lang w:val="uk-UA"/>
        </w:rPr>
      </w:pPr>
      <w:r w:rsidRPr="004B671D">
        <w:rPr>
          <w:rStyle w:val="4"/>
          <w:rFonts w:eastAsia="Arial Narrow"/>
          <w:i w:val="0"/>
          <w:color w:val="auto"/>
        </w:rPr>
        <w:t>Подальше</w:t>
      </w:r>
      <w:r w:rsidR="00BD7C8F" w:rsidRPr="004B671D">
        <w:rPr>
          <w:rStyle w:val="4"/>
          <w:rFonts w:eastAsia="Arial Narrow"/>
          <w:i w:val="0"/>
          <w:color w:val="auto"/>
        </w:rPr>
        <w:t xml:space="preserve"> </w:t>
      </w:r>
      <w:r w:rsidRPr="004B671D">
        <w:rPr>
          <w:rStyle w:val="4"/>
          <w:rFonts w:eastAsia="Arial Narrow"/>
          <w:i w:val="0"/>
          <w:color w:val="auto"/>
        </w:rPr>
        <w:t>розміщення</w:t>
      </w:r>
      <w:r w:rsidR="00BD7C8F" w:rsidRPr="004B671D">
        <w:rPr>
          <w:rStyle w:val="4"/>
          <w:rFonts w:eastAsia="Arial Narrow"/>
          <w:i w:val="0"/>
          <w:color w:val="auto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учнів</w:t>
      </w:r>
      <w:r w:rsidR="00BD7C8F" w:rsidRPr="004B671D">
        <w:rPr>
          <w:rStyle w:val="4ArialNarrow135pt"/>
          <w:rFonts w:eastAsia="Courier New"/>
          <w:i w:val="0"/>
          <w:color w:val="auto"/>
          <w:sz w:val="28"/>
          <w:szCs w:val="28"/>
          <w:lang w:val="uk-UA"/>
        </w:rPr>
        <w:t xml:space="preserve"> </w:t>
      </w:r>
      <w:r w:rsidRPr="004B671D">
        <w:rPr>
          <w:rStyle w:val="4"/>
          <w:rFonts w:eastAsia="Arial Narrow"/>
          <w:i w:val="0"/>
          <w:color w:val="auto"/>
        </w:rPr>
        <w:t>заплановано</w:t>
      </w:r>
      <w:r w:rsidR="00BD7C8F" w:rsidRPr="004B671D">
        <w:rPr>
          <w:rStyle w:val="4"/>
          <w:rFonts w:eastAsia="Arial Narrow"/>
          <w:i w:val="0"/>
          <w:color w:val="auto"/>
        </w:rPr>
        <w:t xml:space="preserve"> </w:t>
      </w:r>
      <w:r w:rsidRPr="004B671D">
        <w:rPr>
          <w:rStyle w:val="4"/>
          <w:rFonts w:eastAsia="Arial Narrow"/>
          <w:i w:val="0"/>
          <w:color w:val="auto"/>
        </w:rPr>
        <w:t>в</w:t>
      </w:r>
      <w:r w:rsidR="00BD7C8F" w:rsidRPr="004B671D">
        <w:rPr>
          <w:rStyle w:val="4"/>
          <w:rFonts w:eastAsia="Arial Narrow"/>
          <w:i w:val="0"/>
          <w:color w:val="auto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Міському</w:t>
      </w:r>
      <w:r w:rsidR="00BD7C8F" w:rsidRPr="004B671D">
        <w:rPr>
          <w:rStyle w:val="40"/>
          <w:rFonts w:eastAsia="Arial Narrow"/>
          <w:i w:val="0"/>
          <w:color w:val="auto"/>
          <w:u w:val="none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палаці</w:t>
      </w:r>
      <w:r w:rsidR="00BD7C8F" w:rsidRPr="004B671D">
        <w:rPr>
          <w:rStyle w:val="40"/>
          <w:rFonts w:eastAsia="Arial Narrow"/>
          <w:i w:val="0"/>
          <w:color w:val="auto"/>
          <w:u w:val="none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культури,</w:t>
      </w:r>
      <w:r w:rsidR="00BD7C8F" w:rsidRPr="004B671D">
        <w:rPr>
          <w:rStyle w:val="40"/>
          <w:rFonts w:eastAsia="Arial Narrow"/>
          <w:i w:val="0"/>
          <w:color w:val="auto"/>
          <w:u w:val="none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проспект</w:t>
      </w:r>
      <w:r w:rsidR="00BD7C8F" w:rsidRPr="004B671D">
        <w:rPr>
          <w:rStyle w:val="40"/>
          <w:rFonts w:eastAsia="Arial Narrow"/>
          <w:i w:val="0"/>
          <w:color w:val="auto"/>
          <w:u w:val="none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Незалежності,</w:t>
      </w:r>
      <w:r w:rsidR="00BD7C8F" w:rsidRPr="004B671D">
        <w:rPr>
          <w:rStyle w:val="40"/>
          <w:rFonts w:eastAsia="Arial Narrow"/>
          <w:i w:val="0"/>
          <w:color w:val="auto"/>
          <w:u w:val="none"/>
        </w:rPr>
        <w:t xml:space="preserve"> </w:t>
      </w:r>
      <w:r w:rsidRPr="004B671D">
        <w:rPr>
          <w:rStyle w:val="40"/>
          <w:rFonts w:eastAsia="Arial Narrow"/>
          <w:i w:val="0"/>
          <w:color w:val="auto"/>
          <w:u w:val="none"/>
        </w:rPr>
        <w:t>64в</w:t>
      </w:r>
      <w:r w:rsidRPr="004B671D">
        <w:rPr>
          <w:i/>
          <w:sz w:val="28"/>
          <w:szCs w:val="28"/>
          <w:lang w:val="uk-UA"/>
        </w:rPr>
        <w:t>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i/>
          <w:lang w:val="uk-UA"/>
        </w:rPr>
      </w:pPr>
      <w:r w:rsidRPr="004B671D">
        <w:rPr>
          <w:lang w:val="uk-UA"/>
        </w:rPr>
        <w:t>Також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тренуванні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відпрацьовано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питання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гасіння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осередку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пожежі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викладачами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працівниками</w:t>
      </w:r>
      <w:r w:rsidR="00BD7C8F" w:rsidRPr="004B671D">
        <w:rPr>
          <w:lang w:val="uk-UA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ІЗОШ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–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ІІІ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ступенів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№5</w:t>
      </w:r>
      <w:r w:rsidR="00BD7C8F" w:rsidRPr="004B671D">
        <w:rPr>
          <w:rStyle w:val="ArialNarrow135pt"/>
          <w:i/>
          <w:color w:val="auto"/>
          <w:sz w:val="28"/>
          <w:szCs w:val="28"/>
          <w:lang w:val="uk-UA"/>
        </w:rPr>
        <w:t xml:space="preserve"> </w:t>
      </w:r>
      <w:r w:rsidRPr="004B671D">
        <w:rPr>
          <w:lang w:val="uk-UA"/>
        </w:rPr>
        <w:t>за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допомогою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вогнегасника</w:t>
      </w:r>
      <w:r w:rsidR="00BD7C8F" w:rsidRPr="004B671D">
        <w:rPr>
          <w:rStyle w:val="a6"/>
          <w:i w:val="0"/>
          <w:color w:val="auto"/>
          <w:u w:val="none"/>
        </w:rPr>
        <w:t xml:space="preserve"> </w:t>
      </w:r>
      <w:r w:rsidRPr="004B671D">
        <w:rPr>
          <w:rStyle w:val="a6"/>
          <w:i w:val="0"/>
          <w:color w:val="auto"/>
          <w:u w:val="none"/>
        </w:rPr>
        <w:t>ВВК-2.</w:t>
      </w:r>
    </w:p>
    <w:p w:rsidR="00735125" w:rsidRPr="004B671D" w:rsidRDefault="00197931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Style w:val="3"/>
          <w:rFonts w:eastAsia="Courier New"/>
          <w:i w:val="0"/>
          <w:color w:val="auto"/>
        </w:rPr>
        <w:t>Перевірено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справність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систем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мобільного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зв’язку</w:t>
      </w:r>
      <w:r w:rsidR="00BD7C8F" w:rsidRPr="004B671D">
        <w:rPr>
          <w:rStyle w:val="3"/>
          <w:rFonts w:eastAsia="Courier New"/>
          <w:color w:val="auto"/>
        </w:rPr>
        <w:t xml:space="preserve"> </w:t>
      </w:r>
      <w:r w:rsidRPr="004B671D">
        <w:rPr>
          <w:sz w:val="28"/>
          <w:szCs w:val="28"/>
          <w:lang w:val="uk-UA"/>
        </w:rPr>
        <w:t>(</w:t>
      </w:r>
      <w:r w:rsidRPr="004B671D">
        <w:rPr>
          <w:rFonts w:ascii="Times New Roman" w:hAnsi="Times New Roman"/>
          <w:sz w:val="28"/>
          <w:szCs w:val="28"/>
          <w:lang w:val="uk-UA"/>
        </w:rPr>
        <w:t>проінформувати,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лінії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101,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112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підрозділ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ДСНС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тренування)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та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схем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оповіщення</w:t>
      </w:r>
      <w:r w:rsidR="00BD7C8F" w:rsidRPr="004B671D">
        <w:rPr>
          <w:rStyle w:val="3"/>
          <w:rFonts w:eastAsia="Courier New"/>
          <w:i w:val="0"/>
          <w:color w:val="auto"/>
        </w:rPr>
        <w:t xml:space="preserve"> </w:t>
      </w:r>
      <w:r w:rsidRPr="004B671D">
        <w:rPr>
          <w:rStyle w:val="3"/>
          <w:rFonts w:eastAsia="Courier New"/>
          <w:i w:val="0"/>
          <w:color w:val="auto"/>
        </w:rPr>
        <w:t>батьків</w:t>
      </w:r>
      <w:r w:rsidR="00BD7C8F" w:rsidRPr="004B671D">
        <w:rPr>
          <w:rStyle w:val="3"/>
          <w:rFonts w:eastAsia="Courier New"/>
          <w:color w:val="auto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(повідомлення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тренування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671D">
        <w:rPr>
          <w:rFonts w:ascii="Times New Roman" w:hAnsi="Times New Roman"/>
          <w:sz w:val="28"/>
          <w:szCs w:val="28"/>
          <w:lang w:val="uk-UA"/>
        </w:rPr>
        <w:t>Viber</w:t>
      </w:r>
      <w:proofErr w:type="spellEnd"/>
      <w:r w:rsidRPr="004B671D">
        <w:rPr>
          <w:rFonts w:ascii="Times New Roman" w:hAnsi="Times New Roman"/>
          <w:sz w:val="28"/>
          <w:szCs w:val="28"/>
          <w:lang w:val="uk-UA"/>
        </w:rPr>
        <w:t>).</w:t>
      </w:r>
    </w:p>
    <w:p w:rsidR="00197931" w:rsidRPr="004B671D" w:rsidRDefault="00197931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Перевірено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стан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запасних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виходів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шляхів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71D">
        <w:rPr>
          <w:rFonts w:ascii="Times New Roman" w:hAnsi="Times New Roman"/>
          <w:sz w:val="28"/>
          <w:szCs w:val="28"/>
          <w:lang w:val="uk-UA"/>
        </w:rPr>
        <w:t>евакуації.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Перевірено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справність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внутрішнього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протипожежного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водогону.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Перевірено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готовність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до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використання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первинних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засобів</w:t>
      </w:r>
      <w:r w:rsidR="00BD7C8F" w:rsidRPr="004B671D">
        <w:rPr>
          <w:lang w:val="uk-UA"/>
        </w:rPr>
        <w:t xml:space="preserve"> </w:t>
      </w:r>
      <w:proofErr w:type="spellStart"/>
      <w:r w:rsidRPr="004B671D">
        <w:rPr>
          <w:lang w:val="uk-UA"/>
        </w:rPr>
        <w:t>пожежегасіння</w:t>
      </w:r>
      <w:proofErr w:type="spellEnd"/>
      <w:r w:rsidRPr="004B671D">
        <w:rPr>
          <w:lang w:val="uk-UA"/>
        </w:rPr>
        <w:t>.</w:t>
      </w:r>
    </w:p>
    <w:p w:rsidR="00197931" w:rsidRPr="004B671D" w:rsidRDefault="00197931" w:rsidP="00BD7C8F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Під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час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проведення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тренування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випадків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порушення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правил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охорони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праці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та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пожежної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безпеки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не</w:t>
      </w:r>
      <w:r w:rsidR="00BD7C8F" w:rsidRPr="004B671D">
        <w:rPr>
          <w:lang w:val="uk-UA"/>
        </w:rPr>
        <w:t xml:space="preserve"> </w:t>
      </w:r>
      <w:r w:rsidRPr="004B671D">
        <w:rPr>
          <w:lang w:val="uk-UA"/>
        </w:rPr>
        <w:t>бул</w:t>
      </w:r>
      <w:r w:rsidR="00D91137" w:rsidRPr="004B671D">
        <w:rPr>
          <w:lang w:val="uk-UA"/>
        </w:rPr>
        <w:t>о.</w:t>
      </w:r>
    </w:p>
    <w:p w:rsidR="00D91137" w:rsidRPr="004B671D" w:rsidRDefault="00D91137" w:rsidP="00D91137">
      <w:pPr>
        <w:pStyle w:val="2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Мали місце такі недоліки: не всі вчителі провели евакуацію учнів згідно до плану евакуації.</w:t>
      </w:r>
    </w:p>
    <w:p w:rsidR="00D91137" w:rsidRPr="004B671D" w:rsidRDefault="00D91137" w:rsidP="00D91137">
      <w:pPr>
        <w:pStyle w:val="2"/>
        <w:shd w:val="clear" w:color="auto" w:fill="auto"/>
        <w:spacing w:line="240" w:lineRule="auto"/>
        <w:jc w:val="both"/>
        <w:rPr>
          <w:lang w:val="uk-UA"/>
        </w:rPr>
      </w:pPr>
      <w:r w:rsidRPr="004B671D">
        <w:rPr>
          <w:lang w:val="uk-UA"/>
        </w:rPr>
        <w:t>Як позитив слід відмітити чіткі та злагоджені дії ланки охорони громадського порядку.</w:t>
      </w:r>
    </w:p>
    <w:p w:rsidR="00D91137" w:rsidRPr="004B671D" w:rsidRDefault="00D91137" w:rsidP="00BD7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78" w:rsidRPr="004B671D" w:rsidRDefault="00A30EC6" w:rsidP="00BD7C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D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BD7C8F" w:rsidRPr="004B671D" w:rsidRDefault="00D91137" w:rsidP="00D91137">
      <w:pPr>
        <w:pStyle w:val="120"/>
        <w:shd w:val="clear" w:color="auto" w:fill="auto"/>
        <w:spacing w:line="240" w:lineRule="auto"/>
        <w:ind w:right="20" w:firstLine="0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Визнати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задовільним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стан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готовності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школи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до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вирішення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завдань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цивільного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захисту.</w:t>
      </w:r>
    </w:p>
    <w:p w:rsidR="00D91137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Визнати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підготовку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«Дня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цивільного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захисту»,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об’єктового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тренування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та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тренування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відпрацювання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дій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на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випадок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пожежі</w:t>
      </w:r>
      <w:r w:rsidR="00BD7C8F" w:rsidRPr="004B6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EC6" w:rsidRPr="004B671D">
        <w:rPr>
          <w:rFonts w:ascii="Times New Roman" w:hAnsi="Times New Roman"/>
          <w:sz w:val="28"/>
          <w:szCs w:val="28"/>
          <w:lang w:val="uk-UA"/>
        </w:rPr>
        <w:t>задовільною</w:t>
      </w:r>
      <w:r w:rsidRPr="004B671D">
        <w:rPr>
          <w:rFonts w:ascii="Times New Roman" w:hAnsi="Times New Roman"/>
          <w:sz w:val="28"/>
          <w:szCs w:val="28"/>
          <w:lang w:val="uk-UA"/>
        </w:rPr>
        <w:t>.</w:t>
      </w:r>
    </w:p>
    <w:p w:rsidR="00D91137" w:rsidRPr="004B671D" w:rsidRDefault="00D91137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B46" w:rsidRPr="004B671D" w:rsidRDefault="00EC6B46" w:rsidP="00EC6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4087221"/>
      <w:r w:rsidRPr="004B671D">
        <w:rPr>
          <w:rFonts w:ascii="Times New Roman" w:hAnsi="Times New Roman"/>
          <w:sz w:val="28"/>
          <w:szCs w:val="28"/>
          <w:lang w:val="uk-UA"/>
        </w:rPr>
        <w:t>Голова педагогічної ради</w:t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  <w:t>Н. В. Павлюк</w:t>
      </w:r>
    </w:p>
    <w:p w:rsidR="00EC6B46" w:rsidRPr="004B671D" w:rsidRDefault="00EC6B46" w:rsidP="00EC6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137" w:rsidRPr="004B671D" w:rsidRDefault="00EC6B46" w:rsidP="00D91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671D">
        <w:rPr>
          <w:rFonts w:ascii="Times New Roman" w:hAnsi="Times New Roman"/>
          <w:sz w:val="28"/>
          <w:szCs w:val="28"/>
          <w:lang w:val="uk-UA"/>
        </w:rPr>
        <w:t>Секретар</w:t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</w:r>
      <w:r w:rsidRPr="004B671D">
        <w:rPr>
          <w:rFonts w:ascii="Times New Roman" w:hAnsi="Times New Roman"/>
          <w:sz w:val="28"/>
          <w:szCs w:val="28"/>
          <w:lang w:val="uk-UA"/>
        </w:rPr>
        <w:tab/>
        <w:t xml:space="preserve">І. В. </w:t>
      </w:r>
      <w:proofErr w:type="spellStart"/>
      <w:r w:rsidRPr="004B671D">
        <w:rPr>
          <w:rFonts w:ascii="Times New Roman" w:hAnsi="Times New Roman"/>
          <w:sz w:val="28"/>
          <w:szCs w:val="28"/>
          <w:lang w:val="uk-UA"/>
        </w:rPr>
        <w:t>Рожда</w:t>
      </w:r>
      <w:bookmarkEnd w:id="1"/>
      <w:proofErr w:type="spellEnd"/>
    </w:p>
    <w:sectPr w:rsidR="00D91137" w:rsidRPr="004B671D" w:rsidSect="00D9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0D0"/>
    <w:multiLevelType w:val="hybridMultilevel"/>
    <w:tmpl w:val="33C6A1CC"/>
    <w:lvl w:ilvl="0" w:tplc="670ED96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570"/>
    <w:multiLevelType w:val="multilevel"/>
    <w:tmpl w:val="6DEA3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E3156"/>
    <w:multiLevelType w:val="hybridMultilevel"/>
    <w:tmpl w:val="DF30B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8AE"/>
    <w:multiLevelType w:val="multilevel"/>
    <w:tmpl w:val="F04E7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23CD1D10"/>
    <w:multiLevelType w:val="hybridMultilevel"/>
    <w:tmpl w:val="2C2AD2A2"/>
    <w:lvl w:ilvl="0" w:tplc="8D3E0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C1F3B"/>
    <w:multiLevelType w:val="hybridMultilevel"/>
    <w:tmpl w:val="0A5CB91C"/>
    <w:lvl w:ilvl="0" w:tplc="9C82D8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4B6"/>
    <w:multiLevelType w:val="multilevel"/>
    <w:tmpl w:val="EB0848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8A7225"/>
    <w:multiLevelType w:val="multilevel"/>
    <w:tmpl w:val="A82C3EA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8" w15:restartNumberingAfterBreak="0">
    <w:nsid w:val="32AE6DB4"/>
    <w:multiLevelType w:val="hybridMultilevel"/>
    <w:tmpl w:val="A620846C"/>
    <w:lvl w:ilvl="0" w:tplc="A04641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D5EA9"/>
    <w:multiLevelType w:val="hybridMultilevel"/>
    <w:tmpl w:val="AAC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2049"/>
    <w:multiLevelType w:val="hybridMultilevel"/>
    <w:tmpl w:val="B3DA4AEE"/>
    <w:lvl w:ilvl="0" w:tplc="BF78F7B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31DAA"/>
    <w:multiLevelType w:val="multilevel"/>
    <w:tmpl w:val="67580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47365C9"/>
    <w:multiLevelType w:val="hybridMultilevel"/>
    <w:tmpl w:val="5E82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E95"/>
    <w:multiLevelType w:val="hybridMultilevel"/>
    <w:tmpl w:val="3834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6996"/>
    <w:multiLevelType w:val="hybridMultilevel"/>
    <w:tmpl w:val="61CC5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E0F"/>
    <w:multiLevelType w:val="hybridMultilevel"/>
    <w:tmpl w:val="ED9ACCEC"/>
    <w:lvl w:ilvl="0" w:tplc="F4284316"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A78"/>
    <w:rsid w:val="00035F08"/>
    <w:rsid w:val="000D6A78"/>
    <w:rsid w:val="000F32A2"/>
    <w:rsid w:val="00197931"/>
    <w:rsid w:val="00281FBE"/>
    <w:rsid w:val="004731FC"/>
    <w:rsid w:val="00493759"/>
    <w:rsid w:val="004B671D"/>
    <w:rsid w:val="004C6783"/>
    <w:rsid w:val="00512302"/>
    <w:rsid w:val="00597F4F"/>
    <w:rsid w:val="00656F0E"/>
    <w:rsid w:val="00735125"/>
    <w:rsid w:val="007B4ABF"/>
    <w:rsid w:val="008700E3"/>
    <w:rsid w:val="0089703E"/>
    <w:rsid w:val="00A22DF3"/>
    <w:rsid w:val="00A30EC6"/>
    <w:rsid w:val="00BD7C8F"/>
    <w:rsid w:val="00C33621"/>
    <w:rsid w:val="00D663F5"/>
    <w:rsid w:val="00D91137"/>
    <w:rsid w:val="00D95400"/>
    <w:rsid w:val="00DF25F4"/>
    <w:rsid w:val="00E1372F"/>
    <w:rsid w:val="00EC6B46"/>
    <w:rsid w:val="00FA3E34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2A7-2BBB-4F25-8DC8-A23880D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6A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6A78"/>
    <w:pPr>
      <w:ind w:left="720"/>
      <w:contextualSpacing/>
    </w:pPr>
  </w:style>
  <w:style w:type="paragraph" w:customStyle="1" w:styleId="Default">
    <w:name w:val="Default"/>
    <w:uiPriority w:val="99"/>
    <w:rsid w:val="000D6A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5">
    <w:name w:val="Основной текст_"/>
    <w:link w:val="2"/>
    <w:rsid w:val="0019793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19793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1979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a7">
    <w:name w:val="Оглавление_"/>
    <w:link w:val="a8"/>
    <w:rsid w:val="0019793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Оглавление (2)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3">
    <w:name w:val="Оглавление (2) + Не курсив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9">
    <w:name w:val="Оглавление + Курсив"/>
    <w:rsid w:val="001979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3">
    <w:name w:val="Основной текст (3) + Не курсив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30">
    <w:name w:val="Основной текст (3)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4">
    <w:name w:val="Основной текст (4) + Не курсив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40">
    <w:name w:val="Основной текст (4)"/>
    <w:rsid w:val="00197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4ArialNarrow135pt">
    <w:name w:val="Основной текст (4) + Arial Narrow;13;5 pt;Полужирный;Не курсив"/>
    <w:rsid w:val="001979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135pt">
    <w:name w:val="Основной текст + Arial Narrow;13;5 pt;Полужирный"/>
    <w:rsid w:val="0019793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rialNarrow135pt0">
    <w:name w:val="Оглавление + Arial Narrow;13;5 pt;Полужирный"/>
    <w:rsid w:val="0019793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2">
    <w:name w:val="Основной текст2"/>
    <w:basedOn w:val="a0"/>
    <w:link w:val="a5"/>
    <w:rsid w:val="0019793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">
    <w:name w:val="Основной текст (2)"/>
    <w:basedOn w:val="a0"/>
    <w:link w:val="20"/>
    <w:rsid w:val="001979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a8">
    <w:name w:val="Оглавление"/>
    <w:basedOn w:val="a0"/>
    <w:link w:val="a7"/>
    <w:rsid w:val="0019793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Основной текст (12)_"/>
    <w:link w:val="120"/>
    <w:uiPriority w:val="99"/>
    <w:locked/>
    <w:rsid w:val="00A30EC6"/>
    <w:rPr>
      <w:rFonts w:ascii="Microsoft Sans Serif" w:hAnsi="Microsoft Sans Serif"/>
      <w:sz w:val="19"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A30EC6"/>
    <w:pPr>
      <w:shd w:val="clear" w:color="auto" w:fill="FFFFFF"/>
      <w:spacing w:after="0" w:line="226" w:lineRule="exact"/>
      <w:ind w:hanging="500"/>
      <w:jc w:val="both"/>
    </w:pPr>
    <w:rPr>
      <w:rFonts w:ascii="Microsoft Sans Serif" w:hAnsi="Microsoft Sans Serif"/>
      <w:sz w:val="19"/>
      <w:szCs w:val="20"/>
      <w:lang w:eastAsia="ru-RU"/>
    </w:rPr>
  </w:style>
  <w:style w:type="paragraph" w:customStyle="1" w:styleId="a">
    <w:name w:val="для роботи"/>
    <w:basedOn w:val="a0"/>
    <w:link w:val="aa"/>
    <w:uiPriority w:val="99"/>
    <w:rsid w:val="00FA3E34"/>
    <w:pPr>
      <w:widowControl w:val="0"/>
      <w:numPr>
        <w:numId w:val="7"/>
      </w:numPr>
      <w:shd w:val="clear" w:color="auto" w:fill="FFFFFF"/>
      <w:tabs>
        <w:tab w:val="num" w:pos="360"/>
      </w:tabs>
      <w:autoSpaceDE w:val="0"/>
      <w:autoSpaceDN w:val="0"/>
      <w:adjustRightInd w:val="0"/>
      <w:spacing w:after="0" w:line="240" w:lineRule="auto"/>
      <w:ind w:firstLine="0"/>
      <w:jc w:val="both"/>
    </w:pPr>
    <w:rPr>
      <w:rFonts w:cs="Calibri"/>
      <w:color w:val="000000"/>
      <w:spacing w:val="12"/>
      <w:sz w:val="28"/>
      <w:szCs w:val="28"/>
      <w:lang w:val="uk-UA" w:eastAsia="ru-RU"/>
    </w:rPr>
  </w:style>
  <w:style w:type="character" w:customStyle="1" w:styleId="aa">
    <w:name w:val="для роботи Знак"/>
    <w:link w:val="a"/>
    <w:uiPriority w:val="99"/>
    <w:locked/>
    <w:rsid w:val="00FA3E34"/>
    <w:rPr>
      <w:rFonts w:cs="Calibri"/>
      <w:color w:val="000000"/>
      <w:spacing w:val="12"/>
      <w:sz w:val="28"/>
      <w:szCs w:val="28"/>
      <w:shd w:val="clear" w:color="auto" w:fill="FFFFFF"/>
      <w:lang w:val="uk-UA"/>
    </w:rPr>
  </w:style>
  <w:style w:type="paragraph" w:styleId="ab">
    <w:name w:val="Body Text"/>
    <w:basedOn w:val="a0"/>
    <w:link w:val="ac"/>
    <w:unhideWhenUsed/>
    <w:rsid w:val="00FA3E34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ий текст Знак"/>
    <w:link w:val="ab"/>
    <w:rsid w:val="00FA3E34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а1"/>
    <w:basedOn w:val="a0"/>
    <w:rsid w:val="00281FB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uiPriority w:val="34"/>
    <w:qFormat/>
    <w:rsid w:val="00281FBE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281F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7554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Павлюк</cp:lastModifiedBy>
  <cp:revision>2</cp:revision>
  <dcterms:created xsi:type="dcterms:W3CDTF">2019-07-15T09:59:00Z</dcterms:created>
  <dcterms:modified xsi:type="dcterms:W3CDTF">2019-07-15T09:59:00Z</dcterms:modified>
</cp:coreProperties>
</file>