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90FB" w14:textId="77777777" w:rsidR="00A064D2" w:rsidRPr="007275BE" w:rsidRDefault="00A064D2" w:rsidP="00A064D2">
      <w:pPr>
        <w:spacing w:line="480" w:lineRule="auto"/>
        <w:ind w:right="1" w:firstLine="0"/>
        <w:jc w:val="center"/>
      </w:pPr>
      <w:r w:rsidRPr="007275BE">
        <w:rPr>
          <w:noProof/>
          <w:lang w:val="ru-RU"/>
        </w:rPr>
        <w:drawing>
          <wp:inline distT="0" distB="0" distL="0" distR="0" wp14:anchorId="55B97A9E" wp14:editId="47A1F5C9">
            <wp:extent cx="433108" cy="612000"/>
            <wp:effectExtent l="0" t="0" r="5080" b="0"/>
            <wp:docPr id="2" name="Рисунок 2" descr="Зображення, що містить логотип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Зображення, що містить логотип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DD52E" w14:textId="77777777" w:rsidR="00A064D2" w:rsidRPr="007275BE" w:rsidRDefault="00A064D2" w:rsidP="00A064D2">
      <w:pPr>
        <w:pStyle w:val="a3"/>
        <w:spacing w:after="0" w:line="480" w:lineRule="auto"/>
        <w:ind w:firstLine="0"/>
        <w:jc w:val="center"/>
        <w:rPr>
          <w:b/>
          <w:sz w:val="28"/>
          <w:szCs w:val="28"/>
          <w:lang w:val="uk-UA"/>
        </w:rPr>
      </w:pPr>
      <w:r w:rsidRPr="007275BE">
        <w:rPr>
          <w:b/>
          <w:sz w:val="28"/>
          <w:szCs w:val="28"/>
          <w:lang w:val="uk-UA"/>
        </w:rPr>
        <w:t>УКРАЇНА</w:t>
      </w:r>
    </w:p>
    <w:p w14:paraId="08C84A6A" w14:textId="77777777" w:rsidR="00A064D2" w:rsidRDefault="00A064D2" w:rsidP="00A064D2">
      <w:pPr>
        <w:pStyle w:val="a3"/>
        <w:spacing w:after="0"/>
        <w:ind w:firstLine="0"/>
        <w:jc w:val="center"/>
        <w:rPr>
          <w:b/>
          <w:sz w:val="28"/>
          <w:szCs w:val="28"/>
          <w:lang w:val="uk-UA"/>
        </w:rPr>
      </w:pPr>
      <w:r w:rsidRPr="007275BE">
        <w:rPr>
          <w:b/>
          <w:sz w:val="28"/>
          <w:szCs w:val="28"/>
          <w:lang w:val="uk-UA"/>
        </w:rPr>
        <w:t>ІЗЮМСЬКИЙ ЛІЦЕЙ № 5</w:t>
      </w:r>
    </w:p>
    <w:p w14:paraId="06DB6C00" w14:textId="77777777" w:rsidR="00A064D2" w:rsidRPr="007275BE" w:rsidRDefault="00A064D2" w:rsidP="00A064D2">
      <w:pPr>
        <w:pStyle w:val="a3"/>
        <w:spacing w:after="0"/>
        <w:ind w:firstLine="0"/>
        <w:jc w:val="center"/>
        <w:rPr>
          <w:b/>
          <w:sz w:val="28"/>
          <w:szCs w:val="28"/>
          <w:lang w:val="uk-UA"/>
        </w:rPr>
      </w:pPr>
      <w:r w:rsidRPr="007275BE">
        <w:rPr>
          <w:b/>
          <w:sz w:val="28"/>
          <w:szCs w:val="28"/>
          <w:lang w:val="uk-UA"/>
        </w:rPr>
        <w:t>ІЗЮМСЬКОЇ МІСЬКОЇ РАДИ</w:t>
      </w:r>
    </w:p>
    <w:p w14:paraId="2ACAE4EA" w14:textId="77777777" w:rsidR="00A064D2" w:rsidRDefault="00A064D2" w:rsidP="00A064D2">
      <w:pPr>
        <w:pStyle w:val="a3"/>
        <w:spacing w:after="0" w:line="480" w:lineRule="auto"/>
        <w:ind w:firstLine="0"/>
        <w:jc w:val="center"/>
        <w:rPr>
          <w:b/>
          <w:sz w:val="28"/>
          <w:szCs w:val="28"/>
          <w:lang w:val="uk-UA"/>
        </w:rPr>
      </w:pPr>
      <w:r w:rsidRPr="007275BE">
        <w:rPr>
          <w:b/>
          <w:sz w:val="28"/>
          <w:szCs w:val="28"/>
          <w:lang w:val="uk-UA"/>
        </w:rPr>
        <w:t>(Ізюмський ліцей № 5)</w:t>
      </w:r>
    </w:p>
    <w:p w14:paraId="44BC9F3A" w14:textId="77777777" w:rsidR="00A064D2" w:rsidRPr="0075677D" w:rsidRDefault="00A064D2" w:rsidP="00A064D2">
      <w:pPr>
        <w:pStyle w:val="a3"/>
        <w:spacing w:after="0" w:line="480" w:lineRule="auto"/>
        <w:ind w:firstLine="0"/>
        <w:jc w:val="right"/>
        <w:rPr>
          <w:bCs/>
          <w:sz w:val="28"/>
          <w:szCs w:val="28"/>
          <w:lang w:val="uk-UA"/>
        </w:rPr>
      </w:pPr>
      <w:r w:rsidRPr="00B53ABB">
        <w:rPr>
          <w:bCs/>
          <w:sz w:val="28"/>
          <w:szCs w:val="28"/>
          <w:lang w:val="uk-UA"/>
        </w:rPr>
        <w:t>Код ЄДРПОУ</w:t>
      </w:r>
      <w:r>
        <w:rPr>
          <w:bCs/>
          <w:sz w:val="28"/>
          <w:szCs w:val="28"/>
          <w:lang w:val="uk-UA"/>
        </w:rPr>
        <w:t xml:space="preserve"> 22664367</w:t>
      </w:r>
    </w:p>
    <w:p w14:paraId="13355315" w14:textId="77777777" w:rsidR="00A064D2" w:rsidRPr="00B16857" w:rsidRDefault="00A064D2" w:rsidP="00A064D2">
      <w:pPr>
        <w:spacing w:line="480" w:lineRule="auto"/>
        <w:ind w:firstLine="0"/>
        <w:jc w:val="center"/>
        <w:rPr>
          <w:b/>
          <w:spacing w:val="20"/>
          <w:szCs w:val="28"/>
        </w:rPr>
      </w:pPr>
      <w:r w:rsidRPr="00B16857">
        <w:rPr>
          <w:b/>
          <w:spacing w:val="20"/>
          <w:szCs w:val="28"/>
        </w:rPr>
        <w:t>НАКАЗ</w:t>
      </w:r>
    </w:p>
    <w:p w14:paraId="7FC10C64" w14:textId="55841F5B" w:rsidR="00A064D2" w:rsidRDefault="00A064D2" w:rsidP="00A064D2">
      <w:pPr>
        <w:tabs>
          <w:tab w:val="left" w:pos="0"/>
          <w:tab w:val="center" w:pos="4820"/>
          <w:tab w:val="right" w:pos="9638"/>
        </w:tabs>
        <w:spacing w:line="480" w:lineRule="auto"/>
        <w:ind w:firstLine="0"/>
        <w:rPr>
          <w:bCs/>
          <w:szCs w:val="28"/>
        </w:rPr>
      </w:pPr>
      <w:r>
        <w:rPr>
          <w:bCs/>
          <w:szCs w:val="28"/>
        </w:rPr>
        <w:t>31.05.2023</w:t>
      </w:r>
      <w:r>
        <w:rPr>
          <w:bCs/>
          <w:szCs w:val="28"/>
        </w:rPr>
        <w:tab/>
        <w:t>м. Ізюм</w:t>
      </w:r>
      <w:r>
        <w:rPr>
          <w:bCs/>
          <w:szCs w:val="28"/>
        </w:rPr>
        <w:tab/>
        <w:t xml:space="preserve">№ </w:t>
      </w:r>
      <w:r w:rsidR="000B3D56" w:rsidRPr="000B3D56">
        <w:rPr>
          <w:bCs/>
          <w:szCs w:val="28"/>
        </w:rPr>
        <w:t>25</w:t>
      </w:r>
      <w:r w:rsidRPr="000B3D56">
        <w:rPr>
          <w:bCs/>
          <w:szCs w:val="28"/>
        </w:rPr>
        <w:t>-</w:t>
      </w:r>
      <w:r>
        <w:rPr>
          <w:bCs/>
          <w:szCs w:val="28"/>
        </w:rPr>
        <w:t>ВС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064D2" w14:paraId="61B2674A" w14:textId="77777777" w:rsidTr="00443C71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2C054846" w14:textId="4C685433" w:rsidR="00A064D2" w:rsidRPr="000E523C" w:rsidRDefault="00A064D2" w:rsidP="00443C71">
            <w:pPr>
              <w:ind w:firstLine="0"/>
              <w:jc w:val="both"/>
              <w:rPr>
                <w:b/>
                <w:bCs/>
              </w:rPr>
            </w:pPr>
            <w:r w:rsidRPr="000E523C">
              <w:rPr>
                <w:b/>
                <w:bCs/>
              </w:rPr>
              <w:t xml:space="preserve">Про </w:t>
            </w:r>
            <w:r>
              <w:rPr>
                <w:b/>
              </w:rPr>
              <w:t>дітей, рекомендованих до зарахування у 1-й клас на 202</w:t>
            </w:r>
            <w:r w:rsidR="007F2343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7F2343">
              <w:rPr>
                <w:b/>
              </w:rPr>
              <w:t>4</w:t>
            </w:r>
            <w:r>
              <w:rPr>
                <w:b/>
              </w:rPr>
              <w:t xml:space="preserve"> навчальний рік</w:t>
            </w:r>
          </w:p>
        </w:tc>
      </w:tr>
    </w:tbl>
    <w:p w14:paraId="14317520" w14:textId="77777777" w:rsidR="00A064D2" w:rsidRDefault="00A064D2" w:rsidP="00A064D2">
      <w:pPr>
        <w:ind w:firstLine="0"/>
      </w:pPr>
    </w:p>
    <w:p w14:paraId="48670E0A" w14:textId="161F1D98" w:rsidR="00A064D2" w:rsidRDefault="00A064D2" w:rsidP="00A064D2">
      <w:pPr>
        <w:ind w:left="2" w:firstLine="707"/>
        <w:jc w:val="both"/>
        <w:rPr>
          <w:sz w:val="24"/>
          <w:lang w:eastAsia="zh-CN"/>
        </w:rPr>
      </w:pPr>
      <w:r>
        <w:t xml:space="preserve">На виконання п.1, п.2 ст. 53 Конституції </w:t>
      </w:r>
      <w:r w:rsidR="00CF396F">
        <w:t>України</w:t>
      </w:r>
      <w:r>
        <w:t xml:space="preserve">, п.4 ст.12, п.1 ст.13 Закону України «Про освіту», п.2 ст.8, п.2 ст.9 Закону України «Про повну загальну середню освіту», Порядку зарахування, відрахування та переведення учнів </w:t>
      </w:r>
      <w:r w:rsidR="00CF396F">
        <w:t>до</w:t>
      </w:r>
      <w:r>
        <w:t xml:space="preserve">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наказу Управління освіти Ізюмської міської ради «Про формування проєкту мережі класів закладів загальної середньої освіти Ізюмської міської ради на 2023/2024 навчальний рік</w:t>
      </w:r>
      <w:r w:rsidR="006337C8">
        <w:t xml:space="preserve"> та на підставі заяв батьків та документів, визначених п.4 розділу І Порядку зарахування, відрахування та переведення учнів до д</w:t>
      </w:r>
      <w:r w:rsidR="00CF396F">
        <w:t>е</w:t>
      </w:r>
      <w:r w:rsidR="006337C8">
        <w:t>ржавних та комунальних закладів освіти для здобуття повної загальної середньої освіти, та з метою забезпечення права на освіту та належної організаці</w:t>
      </w:r>
      <w:r w:rsidR="00CF396F">
        <w:t>ї</w:t>
      </w:r>
      <w:r w:rsidR="006337C8">
        <w:t xml:space="preserve"> і проведення прийому дітей до 1 класу</w:t>
      </w:r>
    </w:p>
    <w:p w14:paraId="34925F10" w14:textId="77777777" w:rsidR="00A064D2" w:rsidRDefault="00A064D2" w:rsidP="00A064D2">
      <w:pPr>
        <w:ind w:firstLine="709"/>
        <w:jc w:val="both"/>
      </w:pPr>
    </w:p>
    <w:p w14:paraId="6E55C2F3" w14:textId="77777777" w:rsidR="00A064D2" w:rsidRDefault="00A064D2" w:rsidP="00A064D2">
      <w:pPr>
        <w:ind w:firstLine="0"/>
      </w:pPr>
      <w:r>
        <w:t>НАКАЗУЮ:</w:t>
      </w:r>
    </w:p>
    <w:p w14:paraId="62E6EB61" w14:textId="2F1CC600" w:rsidR="006337C8" w:rsidRDefault="006337C8" w:rsidP="00A064D2">
      <w:pPr>
        <w:pStyle w:val="a6"/>
        <w:numPr>
          <w:ilvl w:val="0"/>
          <w:numId w:val="1"/>
        </w:numPr>
        <w:jc w:val="both"/>
      </w:pPr>
      <w:r>
        <w:t>Затвердити список дітей, рекомендованих до зарахування у 1-й клас Ізюмського ліцею № 5 Ізюмської міської ради на 202</w:t>
      </w:r>
      <w:r w:rsidR="007F2343">
        <w:t>3</w:t>
      </w:r>
      <w:r>
        <w:t>/202</w:t>
      </w:r>
      <w:r w:rsidR="007F2343">
        <w:t>4</w:t>
      </w:r>
      <w:r>
        <w:t xml:space="preserve"> навчальний рік, в такому складі:</w:t>
      </w:r>
    </w:p>
    <w:tbl>
      <w:tblPr>
        <w:tblStyle w:val="a5"/>
        <w:tblW w:w="0" w:type="auto"/>
        <w:tblInd w:w="864" w:type="dxa"/>
        <w:tblLook w:val="04A0" w:firstRow="1" w:lastRow="0" w:firstColumn="1" w:lastColumn="0" w:noHBand="0" w:noVBand="1"/>
      </w:tblPr>
      <w:tblGrid>
        <w:gridCol w:w="691"/>
        <w:gridCol w:w="8073"/>
      </w:tblGrid>
      <w:tr w:rsidR="0063144B" w14:paraId="40E8D6C2" w14:textId="77777777" w:rsidTr="0063144B">
        <w:tc>
          <w:tcPr>
            <w:tcW w:w="691" w:type="dxa"/>
          </w:tcPr>
          <w:p w14:paraId="74B645A5" w14:textId="41808A7A" w:rsidR="0063144B" w:rsidRDefault="0063144B" w:rsidP="006337C8">
            <w:pPr>
              <w:pStyle w:val="a6"/>
              <w:ind w:left="0" w:firstLine="0"/>
              <w:jc w:val="both"/>
            </w:pPr>
            <w:r>
              <w:t>1.</w:t>
            </w:r>
          </w:p>
        </w:tc>
        <w:tc>
          <w:tcPr>
            <w:tcW w:w="8073" w:type="dxa"/>
          </w:tcPr>
          <w:p w14:paraId="0F9ACE4B" w14:textId="5719B0A4" w:rsidR="0063144B" w:rsidRDefault="0063144B" w:rsidP="006337C8">
            <w:pPr>
              <w:pStyle w:val="a6"/>
              <w:ind w:left="0" w:firstLine="0"/>
              <w:jc w:val="both"/>
            </w:pPr>
            <w:r>
              <w:t xml:space="preserve">Єлагін </w:t>
            </w:r>
          </w:p>
        </w:tc>
      </w:tr>
      <w:tr w:rsidR="0063144B" w14:paraId="2E3FB09B" w14:textId="77777777" w:rsidTr="0063144B">
        <w:tc>
          <w:tcPr>
            <w:tcW w:w="691" w:type="dxa"/>
          </w:tcPr>
          <w:p w14:paraId="3F839D34" w14:textId="7B289E2B" w:rsidR="0063144B" w:rsidRDefault="0063144B" w:rsidP="006337C8">
            <w:pPr>
              <w:pStyle w:val="a6"/>
              <w:ind w:left="0" w:firstLine="0"/>
              <w:jc w:val="both"/>
            </w:pPr>
            <w:r>
              <w:t>2.</w:t>
            </w:r>
          </w:p>
        </w:tc>
        <w:tc>
          <w:tcPr>
            <w:tcW w:w="8073" w:type="dxa"/>
          </w:tcPr>
          <w:p w14:paraId="3732ADBB" w14:textId="423B9FCF" w:rsidR="0063144B" w:rsidRDefault="0063144B" w:rsidP="006337C8">
            <w:pPr>
              <w:pStyle w:val="a6"/>
              <w:ind w:left="0" w:firstLine="0"/>
              <w:jc w:val="both"/>
            </w:pPr>
            <w:r>
              <w:t xml:space="preserve">Солодовник </w:t>
            </w:r>
          </w:p>
        </w:tc>
      </w:tr>
      <w:tr w:rsidR="0063144B" w14:paraId="317A615E" w14:textId="77777777" w:rsidTr="0063144B">
        <w:tc>
          <w:tcPr>
            <w:tcW w:w="691" w:type="dxa"/>
          </w:tcPr>
          <w:p w14:paraId="5C6703B2" w14:textId="649B1643" w:rsidR="0063144B" w:rsidRDefault="0063144B" w:rsidP="006337C8">
            <w:pPr>
              <w:pStyle w:val="a6"/>
              <w:ind w:left="0" w:firstLine="0"/>
              <w:jc w:val="both"/>
            </w:pPr>
            <w:r>
              <w:t>3.</w:t>
            </w:r>
          </w:p>
        </w:tc>
        <w:tc>
          <w:tcPr>
            <w:tcW w:w="8073" w:type="dxa"/>
          </w:tcPr>
          <w:p w14:paraId="7705B840" w14:textId="046E8DF6" w:rsidR="0063144B" w:rsidRDefault="0063144B" w:rsidP="006337C8">
            <w:pPr>
              <w:pStyle w:val="a6"/>
              <w:ind w:left="0" w:firstLine="0"/>
              <w:jc w:val="both"/>
            </w:pPr>
            <w:r>
              <w:t xml:space="preserve">Копичко </w:t>
            </w:r>
          </w:p>
        </w:tc>
      </w:tr>
      <w:tr w:rsidR="0063144B" w14:paraId="437B8CA3" w14:textId="77777777" w:rsidTr="0063144B">
        <w:tc>
          <w:tcPr>
            <w:tcW w:w="691" w:type="dxa"/>
          </w:tcPr>
          <w:p w14:paraId="3EF61F33" w14:textId="405B6394" w:rsidR="0063144B" w:rsidRDefault="0063144B" w:rsidP="006337C8">
            <w:pPr>
              <w:pStyle w:val="a6"/>
              <w:ind w:left="0" w:firstLine="0"/>
              <w:jc w:val="both"/>
            </w:pPr>
            <w:r>
              <w:t>4.</w:t>
            </w:r>
          </w:p>
        </w:tc>
        <w:tc>
          <w:tcPr>
            <w:tcW w:w="8073" w:type="dxa"/>
          </w:tcPr>
          <w:p w14:paraId="0317CF62" w14:textId="2048CDF7" w:rsidR="0063144B" w:rsidRDefault="0063144B" w:rsidP="006337C8">
            <w:pPr>
              <w:pStyle w:val="a6"/>
              <w:ind w:left="0" w:firstLine="0"/>
              <w:jc w:val="both"/>
            </w:pPr>
            <w:r>
              <w:t xml:space="preserve">Котляр </w:t>
            </w:r>
          </w:p>
        </w:tc>
      </w:tr>
      <w:tr w:rsidR="0063144B" w14:paraId="3B35C8E4" w14:textId="77777777" w:rsidTr="0063144B">
        <w:tc>
          <w:tcPr>
            <w:tcW w:w="691" w:type="dxa"/>
          </w:tcPr>
          <w:p w14:paraId="75CF1F3B" w14:textId="08C79A93" w:rsidR="0063144B" w:rsidRDefault="0063144B" w:rsidP="006337C8">
            <w:pPr>
              <w:pStyle w:val="a6"/>
              <w:ind w:left="0" w:firstLine="0"/>
              <w:jc w:val="both"/>
            </w:pPr>
            <w:r>
              <w:t>5.</w:t>
            </w:r>
          </w:p>
        </w:tc>
        <w:tc>
          <w:tcPr>
            <w:tcW w:w="8073" w:type="dxa"/>
          </w:tcPr>
          <w:p w14:paraId="25EE1F5C" w14:textId="24124E08" w:rsidR="0063144B" w:rsidRDefault="0063144B" w:rsidP="006337C8">
            <w:pPr>
              <w:pStyle w:val="a6"/>
              <w:ind w:left="0" w:firstLine="0"/>
              <w:jc w:val="both"/>
            </w:pPr>
            <w:r>
              <w:t xml:space="preserve">Галушка </w:t>
            </w:r>
          </w:p>
        </w:tc>
      </w:tr>
      <w:tr w:rsidR="0063144B" w14:paraId="7A7D436C" w14:textId="77777777" w:rsidTr="0063144B">
        <w:tc>
          <w:tcPr>
            <w:tcW w:w="691" w:type="dxa"/>
          </w:tcPr>
          <w:p w14:paraId="19689CB6" w14:textId="48F40154" w:rsidR="0063144B" w:rsidRDefault="0063144B" w:rsidP="006337C8">
            <w:pPr>
              <w:pStyle w:val="a6"/>
              <w:ind w:left="0" w:firstLine="0"/>
              <w:jc w:val="both"/>
            </w:pPr>
            <w:r>
              <w:t>6.</w:t>
            </w:r>
          </w:p>
        </w:tc>
        <w:tc>
          <w:tcPr>
            <w:tcW w:w="8073" w:type="dxa"/>
          </w:tcPr>
          <w:p w14:paraId="5D50A956" w14:textId="6D483F74" w:rsidR="0063144B" w:rsidRPr="0063144B" w:rsidRDefault="0063144B" w:rsidP="006337C8">
            <w:pPr>
              <w:pStyle w:val="a6"/>
              <w:ind w:left="0" w:firstLine="0"/>
              <w:jc w:val="both"/>
              <w:rPr>
                <w:lang w:val="uk-UA"/>
              </w:rPr>
            </w:pPr>
            <w:r>
              <w:t xml:space="preserve">Казакова </w:t>
            </w:r>
          </w:p>
        </w:tc>
      </w:tr>
      <w:tr w:rsidR="0063144B" w14:paraId="4C38981D" w14:textId="77777777" w:rsidTr="0063144B">
        <w:tc>
          <w:tcPr>
            <w:tcW w:w="691" w:type="dxa"/>
          </w:tcPr>
          <w:p w14:paraId="329077C0" w14:textId="6566AC6F" w:rsidR="0063144B" w:rsidRDefault="0063144B" w:rsidP="006337C8">
            <w:pPr>
              <w:pStyle w:val="a6"/>
              <w:ind w:left="0" w:firstLine="0"/>
              <w:jc w:val="both"/>
            </w:pPr>
            <w:r>
              <w:t>7.</w:t>
            </w:r>
          </w:p>
        </w:tc>
        <w:tc>
          <w:tcPr>
            <w:tcW w:w="8073" w:type="dxa"/>
          </w:tcPr>
          <w:p w14:paraId="6B4EE1C8" w14:textId="07B727FA" w:rsidR="0063144B" w:rsidRDefault="0063144B" w:rsidP="006337C8">
            <w:pPr>
              <w:pStyle w:val="a6"/>
              <w:ind w:left="0" w:firstLine="0"/>
              <w:jc w:val="both"/>
            </w:pPr>
            <w:r>
              <w:t xml:space="preserve">Дмітрієнко </w:t>
            </w:r>
          </w:p>
        </w:tc>
      </w:tr>
      <w:tr w:rsidR="00C02D1B" w14:paraId="2B0A5636" w14:textId="77777777" w:rsidTr="0063144B">
        <w:tc>
          <w:tcPr>
            <w:tcW w:w="691" w:type="dxa"/>
          </w:tcPr>
          <w:p w14:paraId="00C4BA21" w14:textId="52EC8337" w:rsidR="00C02D1B" w:rsidRDefault="00C02D1B" w:rsidP="006337C8">
            <w:pPr>
              <w:pStyle w:val="a6"/>
              <w:ind w:left="0" w:firstLine="0"/>
              <w:jc w:val="both"/>
            </w:pPr>
            <w:r>
              <w:lastRenderedPageBreak/>
              <w:t>8.</w:t>
            </w:r>
          </w:p>
        </w:tc>
        <w:tc>
          <w:tcPr>
            <w:tcW w:w="8073" w:type="dxa"/>
          </w:tcPr>
          <w:p w14:paraId="16252BB4" w14:textId="1885456A" w:rsidR="00C02D1B" w:rsidRDefault="00C02D1B" w:rsidP="006337C8">
            <w:pPr>
              <w:pStyle w:val="a6"/>
              <w:ind w:left="0" w:firstLine="0"/>
              <w:jc w:val="both"/>
            </w:pPr>
            <w:r>
              <w:t xml:space="preserve">Бабаївська </w:t>
            </w:r>
          </w:p>
        </w:tc>
      </w:tr>
      <w:tr w:rsidR="00C02D1B" w14:paraId="6C33A2B3" w14:textId="77777777" w:rsidTr="0063144B">
        <w:tc>
          <w:tcPr>
            <w:tcW w:w="691" w:type="dxa"/>
          </w:tcPr>
          <w:p w14:paraId="0EFBE12D" w14:textId="4E1DAFF0" w:rsidR="00C02D1B" w:rsidRDefault="00C02D1B" w:rsidP="006337C8">
            <w:pPr>
              <w:pStyle w:val="a6"/>
              <w:ind w:left="0" w:firstLine="0"/>
              <w:jc w:val="both"/>
            </w:pPr>
            <w:r>
              <w:t>9.</w:t>
            </w:r>
          </w:p>
        </w:tc>
        <w:tc>
          <w:tcPr>
            <w:tcW w:w="8073" w:type="dxa"/>
          </w:tcPr>
          <w:p w14:paraId="6FFA30EB" w14:textId="4BC4B1B3" w:rsidR="00C02D1B" w:rsidRDefault="00C02D1B" w:rsidP="006337C8">
            <w:pPr>
              <w:pStyle w:val="a6"/>
              <w:ind w:left="0" w:firstLine="0"/>
              <w:jc w:val="both"/>
            </w:pPr>
            <w:r>
              <w:t xml:space="preserve">Трет'яков </w:t>
            </w:r>
          </w:p>
        </w:tc>
      </w:tr>
    </w:tbl>
    <w:p w14:paraId="0B8AB898" w14:textId="7AAB6A51" w:rsidR="006337C8" w:rsidRDefault="006337C8" w:rsidP="0063144B">
      <w:pPr>
        <w:ind w:firstLine="0"/>
        <w:jc w:val="both"/>
      </w:pPr>
      <w:r>
        <w:tab/>
      </w:r>
      <w:r>
        <w:tab/>
      </w:r>
      <w:r>
        <w:tab/>
      </w:r>
    </w:p>
    <w:p w14:paraId="32FAFEE5" w14:textId="12C5AA58" w:rsidR="00CF396F" w:rsidRDefault="00CF396F" w:rsidP="0063144B">
      <w:pPr>
        <w:pStyle w:val="a6"/>
        <w:numPr>
          <w:ilvl w:val="0"/>
          <w:numId w:val="1"/>
        </w:numPr>
        <w:jc w:val="both"/>
      </w:pPr>
      <w:r>
        <w:t>Секретарю Олені АКОПОВІЙ забезпечити своєчасне і належне оформлення відповідних документів</w:t>
      </w:r>
      <w:r w:rsidR="007F2343">
        <w:t xml:space="preserve"> для зарахування учнів до 1 класу</w:t>
      </w:r>
      <w:r>
        <w:t>.</w:t>
      </w:r>
    </w:p>
    <w:p w14:paraId="30F9EB23" w14:textId="3FDF7B64" w:rsidR="00CF396F" w:rsidRDefault="00CF396F" w:rsidP="00CF396F">
      <w:pPr>
        <w:pStyle w:val="a6"/>
        <w:ind w:left="864" w:firstLine="0"/>
        <w:jc w:val="right"/>
      </w:pPr>
      <w:r>
        <w:t>До 01.09.2023</w:t>
      </w:r>
    </w:p>
    <w:p w14:paraId="16A488B1" w14:textId="23B006A0" w:rsidR="00A064D2" w:rsidRDefault="00A064D2" w:rsidP="0063144B">
      <w:pPr>
        <w:pStyle w:val="a6"/>
        <w:numPr>
          <w:ilvl w:val="0"/>
          <w:numId w:val="1"/>
        </w:numPr>
        <w:jc w:val="both"/>
      </w:pPr>
      <w:r>
        <w:t>Контроль за виконанням цього наказу залишаю за собою.</w:t>
      </w:r>
    </w:p>
    <w:p w14:paraId="411C9AA9" w14:textId="77777777" w:rsidR="00A064D2" w:rsidRDefault="00A064D2" w:rsidP="00A064D2">
      <w:pPr>
        <w:ind w:firstLine="0"/>
        <w:jc w:val="both"/>
      </w:pPr>
    </w:p>
    <w:p w14:paraId="01660D41" w14:textId="77777777" w:rsidR="00A064D2" w:rsidRDefault="00A064D2" w:rsidP="00A064D2">
      <w:pPr>
        <w:pStyle w:val="a6"/>
        <w:ind w:left="864" w:firstLine="0"/>
        <w:jc w:val="both"/>
      </w:pPr>
    </w:p>
    <w:p w14:paraId="43173182" w14:textId="77777777" w:rsidR="00A064D2" w:rsidRDefault="00A064D2" w:rsidP="00A064D2">
      <w:pPr>
        <w:jc w:val="center"/>
        <w:rPr>
          <w:szCs w:val="28"/>
        </w:rPr>
      </w:pPr>
    </w:p>
    <w:p w14:paraId="6BD31939" w14:textId="77777777" w:rsidR="00A064D2" w:rsidRDefault="00A064D2" w:rsidP="00A064D2">
      <w:pPr>
        <w:jc w:val="center"/>
        <w:rPr>
          <w:iCs/>
          <w:szCs w:val="28"/>
        </w:rPr>
      </w:pPr>
      <w:r w:rsidRPr="00013CC3">
        <w:rPr>
          <w:szCs w:val="28"/>
        </w:rPr>
        <w:t>Директор Ізюмського ліцею № 5</w:t>
      </w:r>
      <w:r w:rsidRPr="00013CC3">
        <w:rPr>
          <w:szCs w:val="28"/>
        </w:rPr>
        <w:tab/>
      </w:r>
      <w:r w:rsidRPr="00013CC3">
        <w:rPr>
          <w:szCs w:val="28"/>
        </w:rPr>
        <w:tab/>
      </w:r>
      <w:r w:rsidRPr="00013CC3">
        <w:rPr>
          <w:szCs w:val="28"/>
        </w:rPr>
        <w:tab/>
      </w:r>
      <w:r w:rsidRPr="00013CC3">
        <w:rPr>
          <w:szCs w:val="28"/>
        </w:rPr>
        <w:tab/>
      </w:r>
      <w:r w:rsidRPr="00013CC3">
        <w:rPr>
          <w:iCs/>
          <w:szCs w:val="28"/>
        </w:rPr>
        <w:t>Наталія ПАВЛЮК</w:t>
      </w:r>
    </w:p>
    <w:p w14:paraId="1C7B9293" w14:textId="77777777" w:rsidR="00A064D2" w:rsidRDefault="00A064D2" w:rsidP="00A064D2">
      <w:pPr>
        <w:rPr>
          <w:iCs/>
          <w:szCs w:val="28"/>
        </w:rPr>
      </w:pPr>
    </w:p>
    <w:p w14:paraId="4BB2D669" w14:textId="77777777" w:rsidR="00A064D2" w:rsidRDefault="00A064D2" w:rsidP="00A064D2">
      <w:pPr>
        <w:rPr>
          <w:iCs/>
          <w:szCs w:val="28"/>
        </w:rPr>
      </w:pPr>
    </w:p>
    <w:p w14:paraId="26D85F26" w14:textId="77777777" w:rsidR="00A064D2" w:rsidRDefault="00A064D2" w:rsidP="00A064D2">
      <w:pPr>
        <w:rPr>
          <w:iCs/>
          <w:szCs w:val="28"/>
        </w:rPr>
      </w:pPr>
    </w:p>
    <w:p w14:paraId="502FD2DE" w14:textId="77777777" w:rsidR="00A064D2" w:rsidRDefault="00A064D2" w:rsidP="00A064D2"/>
    <w:p w14:paraId="3F688301" w14:textId="77777777" w:rsidR="00ED261C" w:rsidRDefault="00ED261C"/>
    <w:sectPr w:rsidR="00ED261C" w:rsidSect="00484DE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4066"/>
    <w:multiLevelType w:val="multilevel"/>
    <w:tmpl w:val="02F85872"/>
    <w:lvl w:ilvl="0">
      <w:start w:val="1"/>
      <w:numFmt w:val="decimal"/>
      <w:lvlText w:val="%1."/>
      <w:lvlJc w:val="left"/>
      <w:pPr>
        <w:ind w:left="864" w:hanging="504"/>
      </w:pPr>
      <w:rPr>
        <w:rFonts w:hint="default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72761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C6"/>
    <w:rsid w:val="000B3D56"/>
    <w:rsid w:val="0063144B"/>
    <w:rsid w:val="006337C8"/>
    <w:rsid w:val="00760DC6"/>
    <w:rsid w:val="007F2343"/>
    <w:rsid w:val="00A064D2"/>
    <w:rsid w:val="00C02D1B"/>
    <w:rsid w:val="00CF396F"/>
    <w:rsid w:val="00E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233F"/>
  <w15:chartTrackingRefBased/>
  <w15:docId w15:val="{9C2E1156-E178-443E-8028-C8AB053C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4D2"/>
    <w:pPr>
      <w:spacing w:after="0" w:line="240" w:lineRule="auto"/>
      <w:ind w:firstLine="567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4D2"/>
    <w:pPr>
      <w:suppressAutoHyphens/>
      <w:spacing w:after="120"/>
    </w:pPr>
    <w:rPr>
      <w:sz w:val="24"/>
      <w:szCs w:val="24"/>
      <w:lang w:val="ru-RU" w:eastAsia="ar-SA"/>
    </w:rPr>
  </w:style>
  <w:style w:type="character" w:customStyle="1" w:styleId="a4">
    <w:name w:val="Основний текст Знак"/>
    <w:basedOn w:val="a0"/>
    <w:link w:val="a3"/>
    <w:rsid w:val="00A064D2"/>
    <w:rPr>
      <w:rFonts w:ascii="Times New Roman" w:eastAsia="Times New Roman" w:hAnsi="Times New Roman" w:cs="Times New Roman"/>
      <w:kern w:val="0"/>
      <w:sz w:val="24"/>
      <w:szCs w:val="24"/>
      <w:lang w:val="ru-RU" w:eastAsia="ar-SA"/>
      <w14:ligatures w14:val="none"/>
    </w:rPr>
  </w:style>
  <w:style w:type="table" w:styleId="a5">
    <w:name w:val="Table Grid"/>
    <w:basedOn w:val="a1"/>
    <w:uiPriority w:val="39"/>
    <w:rsid w:val="00A064D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Олег Олегович</dc:creator>
  <cp:keywords/>
  <dc:description/>
  <cp:lastModifiedBy>Павлюк Олег Олегович</cp:lastModifiedBy>
  <cp:revision>5</cp:revision>
  <dcterms:created xsi:type="dcterms:W3CDTF">2023-05-31T17:29:00Z</dcterms:created>
  <dcterms:modified xsi:type="dcterms:W3CDTF">2023-11-04T17:25:00Z</dcterms:modified>
</cp:coreProperties>
</file>